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"/>
        <w:gridCol w:w="5595"/>
        <w:gridCol w:w="3961"/>
      </w:tblGrid>
      <w:tr w:rsidR="001B1D15" w:rsidTr="77E03757" w14:paraId="19F65F5A" w14:textId="77777777">
        <w:trPr>
          <w:trHeight w:val="180"/>
        </w:trPr>
        <w:tc>
          <w:tcPr>
            <w:tcW w:w="9" w:type="dxa"/>
            <w:tcMar/>
          </w:tcPr>
          <w:p w:rsidR="001B1D15" w:rsidRDefault="001B1D15" w14:paraId="315D812A" w14:textId="77777777">
            <w:pPr>
              <w:pStyle w:val="EmptyCellLayoutStyle"/>
              <w:spacing w:after="0" w:line="240" w:lineRule="auto"/>
            </w:pPr>
          </w:p>
        </w:tc>
        <w:tc>
          <w:tcPr>
            <w:tcW w:w="5595" w:type="dxa"/>
            <w:tcMar/>
          </w:tcPr>
          <w:p w:rsidR="001B1D15" w:rsidRDefault="001B1D15" w14:paraId="6B3104F1" w14:textId="77777777">
            <w:pPr>
              <w:pStyle w:val="EmptyCellLayoutStyle"/>
              <w:spacing w:after="0" w:line="240" w:lineRule="auto"/>
            </w:pPr>
          </w:p>
        </w:tc>
        <w:tc>
          <w:tcPr>
            <w:tcW w:w="3961" w:type="dxa"/>
            <w:tcMar/>
          </w:tcPr>
          <w:p w:rsidR="001B1D15" w:rsidRDefault="001B1D15" w14:paraId="529785D7" w14:textId="77777777">
            <w:pPr>
              <w:pStyle w:val="EmptyCellLayoutStyle"/>
              <w:spacing w:after="0" w:line="240" w:lineRule="auto"/>
            </w:pPr>
          </w:p>
        </w:tc>
      </w:tr>
      <w:tr w:rsidR="001B1D15" w:rsidTr="77E03757" w14:paraId="111D4A78" w14:textId="77777777">
        <w:trPr>
          <w:trHeight w:val="1036"/>
        </w:trPr>
        <w:tc>
          <w:tcPr>
            <w:tcW w:w="9" w:type="dxa"/>
            <w:tcMar/>
          </w:tcPr>
          <w:p w:rsidR="001B1D15" w:rsidRDefault="001B1D15" w14:paraId="1BB4B5CC" w14:textId="77777777">
            <w:pPr>
              <w:pStyle w:val="EmptyCellLayoutStyle"/>
              <w:spacing w:after="0" w:line="240" w:lineRule="auto"/>
            </w:pPr>
          </w:p>
        </w:tc>
        <w:tc>
          <w:tcPr>
            <w:tcW w:w="5595" w:type="dxa"/>
            <w:tcMar/>
          </w:tcPr>
          <w:p w:rsidR="001B1D15" w:rsidRDefault="001B1D15" w14:paraId="7EAF0C20" w14:textId="77777777">
            <w:pPr>
              <w:pStyle w:val="EmptyCellLayoutStyle"/>
              <w:spacing w:after="0" w:line="240" w:lineRule="auto"/>
            </w:pPr>
          </w:p>
        </w:tc>
        <w:tc>
          <w:tcPr>
            <w:tcW w:w="3961" w:type="dxa"/>
            <w:tcMar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61"/>
            </w:tblGrid>
            <w:tr w:rsidR="001B1D15" w:rsidTr="1C664862" w14:paraId="3D62128F" w14:textId="77777777">
              <w:trPr>
                <w:trHeight w:val="958"/>
              </w:trPr>
              <w:tc>
                <w:tcPr>
                  <w:tcW w:w="39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1D15" w:rsidRDefault="008E1377" w14:paraId="1496CC61" w14:textId="77777777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Forma patvirtinta</w:t>
                  </w:r>
                  <w:r>
                    <w:rPr>
                      <w:color w:val="000000"/>
                    </w:rPr>
                    <w:br/>
                  </w:r>
                  <w:r>
                    <w:rPr>
                      <w:color w:val="000000"/>
                    </w:rPr>
                    <w:t xml:space="preserve">Kauno miesto savivaldybės administracijos </w:t>
                  </w:r>
                  <w:r>
                    <w:rPr>
                      <w:color w:val="000000"/>
                    </w:rPr>
                    <w:br/>
                  </w:r>
                  <w:r>
                    <w:rPr>
                      <w:color w:val="000000"/>
                    </w:rPr>
                    <w:t>direktoriaus 2021 m. sausio 26 d.</w:t>
                  </w:r>
                  <w:r>
                    <w:rPr>
                      <w:color w:val="000000"/>
                    </w:rPr>
                    <w:br/>
                  </w:r>
                  <w:r>
                    <w:rPr>
                      <w:color w:val="000000"/>
                    </w:rPr>
                    <w:t>įsakymu Nr. A-233</w:t>
                  </w:r>
                </w:p>
                <w:p w:rsidR="00A706D7" w:rsidRDefault="00A706D7" w14:paraId="344A3B62" w14:textId="77777777">
                  <w:pPr>
                    <w:spacing w:after="0" w:line="240" w:lineRule="auto"/>
                    <w:rPr>
                      <w:color w:val="000000"/>
                    </w:rPr>
                  </w:pPr>
                </w:p>
                <w:p w:rsidR="00A706D7" w:rsidRDefault="00A706D7" w14:paraId="1C713099" w14:textId="761963FE">
                  <w:pPr>
                    <w:spacing w:after="0" w:line="240" w:lineRule="auto"/>
                  </w:pPr>
                  <w:r w:rsidRPr="1C664862" w:rsidR="00A706D7">
                    <w:rPr>
                      <w:color w:val="000000" w:themeColor="text1" w:themeTint="FF" w:themeShade="FF"/>
                    </w:rPr>
                    <w:t>Patvirtinta Kauno Kazio Griniaus progimnazijos direktoriaus įsakymu 2024 0</w:t>
                  </w:r>
                  <w:r w:rsidRPr="1C664862" w:rsidR="6825D23A">
                    <w:rPr>
                      <w:color w:val="000000" w:themeColor="text1" w:themeTint="FF" w:themeShade="FF"/>
                    </w:rPr>
                    <w:t>4</w:t>
                  </w:r>
                  <w:r w:rsidRPr="1C664862" w:rsidR="00A706D7">
                    <w:rPr>
                      <w:color w:val="000000" w:themeColor="text1" w:themeTint="FF" w:themeShade="FF"/>
                    </w:rPr>
                    <w:t xml:space="preserve"> </w:t>
                  </w:r>
                  <w:r w:rsidRPr="1C664862" w:rsidR="3899454D">
                    <w:rPr>
                      <w:color w:val="000000" w:themeColor="text1" w:themeTint="FF" w:themeShade="FF"/>
                    </w:rPr>
                    <w:t>08</w:t>
                  </w:r>
                  <w:r w:rsidRPr="1C664862" w:rsidR="00A706D7">
                    <w:rPr>
                      <w:color w:val="000000" w:themeColor="text1" w:themeTint="FF" w:themeShade="FF"/>
                    </w:rPr>
                    <w:t xml:space="preserve"> </w:t>
                  </w:r>
                  <w:r w:rsidRPr="1C664862" w:rsidR="6E1EC014">
                    <w:rPr>
                      <w:color w:val="000000" w:themeColor="text1" w:themeTint="FF" w:themeShade="FF"/>
                    </w:rPr>
                    <w:t>1</w:t>
                  </w:r>
                  <w:r w:rsidRPr="1C664862" w:rsidR="00A706D7">
                    <w:rPr>
                      <w:color w:val="000000" w:themeColor="text1" w:themeTint="FF" w:themeShade="FF"/>
                    </w:rPr>
                    <w:t>V</w:t>
                  </w:r>
                  <w:r w:rsidRPr="1C664862" w:rsidR="71C4C32A">
                    <w:rPr>
                      <w:color w:val="000000" w:themeColor="text1" w:themeTint="FF" w:themeShade="FF"/>
                    </w:rPr>
                    <w:t>-21</w:t>
                  </w:r>
                </w:p>
              </w:tc>
            </w:tr>
          </w:tbl>
          <w:p w:rsidR="001B1D15" w:rsidRDefault="001B1D15" w14:paraId="766EBB88" w14:textId="77777777">
            <w:pPr>
              <w:spacing w:after="0" w:line="240" w:lineRule="auto"/>
            </w:pPr>
          </w:p>
        </w:tc>
      </w:tr>
      <w:tr w:rsidR="001B1D15" w:rsidTr="77E03757" w14:paraId="49F93601" w14:textId="77777777">
        <w:trPr>
          <w:trHeight w:val="223"/>
        </w:trPr>
        <w:tc>
          <w:tcPr>
            <w:tcW w:w="9" w:type="dxa"/>
            <w:tcMar/>
          </w:tcPr>
          <w:p w:rsidR="001B1D15" w:rsidRDefault="001B1D15" w14:paraId="2BBE8D06" w14:textId="77777777">
            <w:pPr>
              <w:pStyle w:val="EmptyCellLayoutStyle"/>
              <w:spacing w:after="0" w:line="240" w:lineRule="auto"/>
            </w:pPr>
          </w:p>
        </w:tc>
        <w:tc>
          <w:tcPr>
            <w:tcW w:w="5595" w:type="dxa"/>
            <w:tcMar/>
          </w:tcPr>
          <w:p w:rsidR="001B1D15" w:rsidRDefault="001B1D15" w14:paraId="4834F832" w14:textId="77777777">
            <w:pPr>
              <w:pStyle w:val="EmptyCellLayoutStyle"/>
              <w:spacing w:after="0" w:line="240" w:lineRule="auto"/>
            </w:pPr>
          </w:p>
        </w:tc>
        <w:tc>
          <w:tcPr>
            <w:tcW w:w="3961" w:type="dxa"/>
            <w:tcMar/>
          </w:tcPr>
          <w:p w:rsidR="001B1D15" w:rsidRDefault="001B1D15" w14:paraId="332267E9" w14:textId="77777777">
            <w:pPr>
              <w:pStyle w:val="EmptyCellLayoutStyle"/>
              <w:spacing w:after="0" w:line="240" w:lineRule="auto"/>
            </w:pPr>
          </w:p>
        </w:tc>
      </w:tr>
      <w:tr w:rsidR="00A706D7" w:rsidTr="77E03757" w14:paraId="2B36B8CB" w14:textId="77777777">
        <w:trPr>
          <w:trHeight w:val="340"/>
        </w:trPr>
        <w:tc>
          <w:tcPr>
            <w:tcW w:w="9" w:type="dxa"/>
            <w:tcMar/>
          </w:tcPr>
          <w:p w:rsidR="001B1D15" w:rsidRDefault="001B1D15" w14:paraId="78998E77" w14:textId="77777777">
            <w:pPr>
              <w:pStyle w:val="EmptyCellLayoutStyle"/>
              <w:spacing w:after="0" w:line="240" w:lineRule="auto"/>
            </w:pPr>
          </w:p>
        </w:tc>
        <w:tc>
          <w:tcPr>
            <w:tcW w:w="5595" w:type="dxa"/>
            <w:gridSpan w:val="2"/>
            <w:tcMar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56"/>
            </w:tblGrid>
            <w:tr w:rsidR="001B1D15" w14:paraId="07474AAB" w14:textId="77777777">
              <w:trPr>
                <w:trHeight w:val="262"/>
              </w:trPr>
              <w:tc>
                <w:tcPr>
                  <w:tcW w:w="95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1D15" w:rsidRDefault="008E1377" w14:paraId="35FB5DB9" w14:textId="383AED04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KAUNO MIESTO SAVIVALDYBĖS ADMINISTRACIJOS  SKYRIUI PRISKIRTOS ĮSTAIGOS KAUNO KAZIO GRINIAUS PROGIMNAZIJ</w:t>
                  </w:r>
                  <w:r w:rsidR="00A706D7">
                    <w:rPr>
                      <w:b/>
                      <w:color w:val="000000"/>
                      <w:sz w:val="24"/>
                    </w:rPr>
                    <w:t>OS</w:t>
                  </w:r>
                </w:p>
              </w:tc>
            </w:tr>
          </w:tbl>
          <w:p w:rsidR="001B1D15" w:rsidRDefault="001B1D15" w14:paraId="55082809" w14:textId="77777777">
            <w:pPr>
              <w:spacing w:after="0" w:line="240" w:lineRule="auto"/>
            </w:pPr>
          </w:p>
        </w:tc>
      </w:tr>
      <w:tr w:rsidR="001B1D15" w:rsidTr="77E03757" w14:paraId="640377F9" w14:textId="77777777">
        <w:trPr>
          <w:trHeight w:val="79"/>
        </w:trPr>
        <w:tc>
          <w:tcPr>
            <w:tcW w:w="9" w:type="dxa"/>
            <w:tcMar/>
          </w:tcPr>
          <w:p w:rsidR="001B1D15" w:rsidRDefault="001B1D15" w14:paraId="6D5C1AE3" w14:textId="77777777">
            <w:pPr>
              <w:pStyle w:val="EmptyCellLayoutStyle"/>
              <w:spacing w:after="0" w:line="240" w:lineRule="auto"/>
            </w:pPr>
          </w:p>
        </w:tc>
        <w:tc>
          <w:tcPr>
            <w:tcW w:w="5595" w:type="dxa"/>
            <w:tcMar/>
          </w:tcPr>
          <w:p w:rsidR="001B1D15" w:rsidRDefault="001B1D15" w14:paraId="018059D3" w14:textId="77777777">
            <w:pPr>
              <w:pStyle w:val="EmptyCellLayoutStyle"/>
              <w:spacing w:after="0" w:line="240" w:lineRule="auto"/>
            </w:pPr>
          </w:p>
        </w:tc>
        <w:tc>
          <w:tcPr>
            <w:tcW w:w="3961" w:type="dxa"/>
            <w:tcMar/>
          </w:tcPr>
          <w:p w:rsidR="001B1D15" w:rsidRDefault="001B1D15" w14:paraId="3402A1BC" w14:textId="77777777">
            <w:pPr>
              <w:pStyle w:val="EmptyCellLayoutStyle"/>
              <w:spacing w:after="0" w:line="240" w:lineRule="auto"/>
            </w:pPr>
          </w:p>
        </w:tc>
      </w:tr>
      <w:tr w:rsidR="00A706D7" w:rsidTr="77E03757" w14:paraId="1979B937" w14:textId="77777777">
        <w:trPr>
          <w:trHeight w:val="340"/>
        </w:trPr>
        <w:tc>
          <w:tcPr>
            <w:tcW w:w="9" w:type="dxa"/>
            <w:tcMar/>
          </w:tcPr>
          <w:p w:rsidR="001B1D15" w:rsidRDefault="001B1D15" w14:paraId="741E6628" w14:textId="77777777">
            <w:pPr>
              <w:pStyle w:val="EmptyCellLayoutStyle"/>
              <w:spacing w:after="0" w:line="240" w:lineRule="auto"/>
            </w:pPr>
          </w:p>
        </w:tc>
        <w:tc>
          <w:tcPr>
            <w:tcW w:w="5595" w:type="dxa"/>
            <w:gridSpan w:val="2"/>
            <w:tcMar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56"/>
            </w:tblGrid>
            <w:tr w:rsidR="001B1D15" w14:paraId="765A6338" w14:textId="77777777">
              <w:trPr>
                <w:trHeight w:val="262"/>
              </w:trPr>
              <w:tc>
                <w:tcPr>
                  <w:tcW w:w="95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1D15" w:rsidRDefault="008E1377" w14:paraId="4D41F4D5" w14:textId="77777777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2024 METŲ VEIKLOS PLANAS</w:t>
                  </w:r>
                </w:p>
              </w:tc>
            </w:tr>
          </w:tbl>
          <w:p w:rsidR="001B1D15" w:rsidRDefault="001B1D15" w14:paraId="049D655E" w14:textId="77777777">
            <w:pPr>
              <w:spacing w:after="0" w:line="240" w:lineRule="auto"/>
            </w:pPr>
          </w:p>
        </w:tc>
      </w:tr>
      <w:tr w:rsidR="001B1D15" w:rsidTr="77E03757" w14:paraId="25B9930B" w14:textId="77777777">
        <w:trPr>
          <w:trHeight w:val="120"/>
        </w:trPr>
        <w:tc>
          <w:tcPr>
            <w:tcW w:w="9" w:type="dxa"/>
            <w:tcMar/>
          </w:tcPr>
          <w:p w:rsidR="001B1D15" w:rsidRDefault="001B1D15" w14:paraId="6DC343AD" w14:textId="77777777">
            <w:pPr>
              <w:pStyle w:val="EmptyCellLayoutStyle"/>
              <w:spacing w:after="0" w:line="240" w:lineRule="auto"/>
            </w:pPr>
          </w:p>
        </w:tc>
        <w:tc>
          <w:tcPr>
            <w:tcW w:w="5595" w:type="dxa"/>
            <w:tcMar/>
          </w:tcPr>
          <w:p w:rsidR="001B1D15" w:rsidRDefault="001B1D15" w14:paraId="770835BC" w14:textId="77777777">
            <w:pPr>
              <w:pStyle w:val="EmptyCellLayoutStyle"/>
              <w:spacing w:after="0" w:line="240" w:lineRule="auto"/>
            </w:pPr>
          </w:p>
        </w:tc>
        <w:tc>
          <w:tcPr>
            <w:tcW w:w="3961" w:type="dxa"/>
            <w:tcMar/>
          </w:tcPr>
          <w:p w:rsidR="001B1D15" w:rsidRDefault="001B1D15" w14:paraId="11027119" w14:textId="77777777">
            <w:pPr>
              <w:pStyle w:val="EmptyCellLayoutStyle"/>
              <w:spacing w:after="0" w:line="240" w:lineRule="auto"/>
            </w:pPr>
          </w:p>
        </w:tc>
      </w:tr>
      <w:tr w:rsidR="00A706D7" w:rsidTr="77E03757" w14:paraId="3BCE6F1E" w14:textId="77777777">
        <w:tc>
          <w:tcPr>
            <w:tcW w:w="9" w:type="dxa"/>
            <w:gridSpan w:val="3"/>
            <w:tcMar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3"/>
              <w:gridCol w:w="3580"/>
              <w:gridCol w:w="2783"/>
              <w:gridCol w:w="967"/>
              <w:gridCol w:w="2173"/>
            </w:tblGrid>
            <w:tr w:rsidR="001B1D15" w:rsidTr="23AED5C4" w14:paraId="4CF2D585" w14:textId="77777777">
              <w:trPr>
                <w:trHeight w:val="262"/>
              </w:trPr>
              <w:tc>
                <w:tcPr>
                  <w:tcW w:w="54" w:type="dxa"/>
                  <w:tcMar/>
                </w:tcPr>
                <w:p w:rsidR="001B1D15" w:rsidRDefault="001B1D15" w14:paraId="5B4AC0FF" w14:textId="77777777">
                  <w:pPr>
                    <w:spacing w:after="0" w:line="240" w:lineRule="auto"/>
                  </w:pPr>
                </w:p>
              </w:tc>
              <w:tc>
                <w:tcPr>
                  <w:tcW w:w="3583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1D15" w:rsidRDefault="008E1377" w14:paraId="5DDAD2B9" w14:textId="55331C06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Metų prioritetinė</w:t>
                  </w:r>
                  <w:r w:rsidR="00A706D7">
                    <w:rPr>
                      <w:color w:val="000000"/>
                    </w:rPr>
                    <w:t>s</w:t>
                  </w:r>
                  <w:r>
                    <w:rPr>
                      <w:color w:val="000000"/>
                    </w:rPr>
                    <w:t xml:space="preserve"> veikl</w:t>
                  </w:r>
                  <w:r w:rsidR="00A706D7">
                    <w:rPr>
                      <w:color w:val="000000"/>
                    </w:rPr>
                    <w:t>os</w:t>
                  </w:r>
                </w:p>
              </w:tc>
              <w:tc>
                <w:tcPr>
                  <w:tcW w:w="2785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1D15" w:rsidRDefault="008E1377" w14:paraId="2ED2E61D" w14:textId="7777777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 xml:space="preserve">Siekiamas pokytis </w:t>
                  </w:r>
                  <w:r>
                    <w:rPr>
                      <w:color w:val="000000"/>
                    </w:rPr>
                    <w:br/>
                  </w:r>
                  <w:r>
                    <w:rPr>
                      <w:color w:val="000000"/>
                    </w:rPr>
                    <w:t>(vertinimo kriterijus, matavimo vienetas)</w:t>
                  </w:r>
                </w:p>
              </w:tc>
              <w:tc>
                <w:tcPr>
                  <w:tcW w:w="967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1D15" w:rsidRDefault="008E1377" w14:paraId="6BD2B761" w14:textId="7777777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Siekiama reikšmė</w:t>
                  </w:r>
                </w:p>
              </w:tc>
              <w:tc>
                <w:tcPr>
                  <w:tcW w:w="2174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1D15" w:rsidRDefault="008E1377" w14:paraId="0DD20412" w14:textId="7777777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Sąsaja su įstaigos, savivaldybės ir (ar) kitų institucijų / įstaigų planavimo dokumentais, kurie lemia įstaigos</w:t>
                  </w:r>
                  <w:r>
                    <w:rPr>
                      <w:color w:val="000000"/>
                    </w:rPr>
                    <w:br/>
                  </w:r>
                  <w:r>
                    <w:rPr>
                      <w:color w:val="000000"/>
                    </w:rPr>
                    <w:t xml:space="preserve"> veiklos prioritetus</w:t>
                  </w:r>
                </w:p>
              </w:tc>
            </w:tr>
            <w:tr w:rsidR="001B1D15" w:rsidTr="23AED5C4" w14:paraId="1BE4895F" w14:textId="77777777">
              <w:trPr>
                <w:trHeight w:val="262"/>
              </w:trPr>
              <w:tc>
                <w:tcPr>
                  <w:tcW w:w="54" w:type="dxa"/>
                  <w:tcMar/>
                </w:tcPr>
                <w:p w:rsidR="001B1D15" w:rsidRDefault="001B1D15" w14:paraId="1AF624E3" w14:textId="77777777">
                  <w:pPr>
                    <w:spacing w:after="0" w:line="240" w:lineRule="auto"/>
                  </w:pPr>
                </w:p>
              </w:tc>
              <w:tc>
                <w:tcPr>
                  <w:tcW w:w="3583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1D15" w:rsidRDefault="008E1377" w14:paraId="6FF1DC92" w14:textId="016DA96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1. Įtraukiojo ugdymo užtikrinimas įvairių poreikių vaikams. </w:t>
                  </w:r>
                  <w:r>
                    <w:rPr>
                      <w:color w:val="000000"/>
                    </w:rPr>
                    <w:br/>
                  </w:r>
                  <w:r>
                    <w:rPr>
                      <w:color w:val="000000"/>
                    </w:rPr>
                    <w:t>2. Atnaujinto ugdymo turinio įgyvendinimas</w:t>
                  </w:r>
                  <w:r w:rsidR="00A706D7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2785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1D15" w:rsidRDefault="008E1377" w14:paraId="2CA7D184" w14:textId="509547F2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Pedagogų ir švietimo pagalbos specialistų, dalyvavusių tiksliniuose mokymuose, skirtuose, įtraukčiai švietime, skaičius, </w:t>
                  </w:r>
                  <w:r w:rsidR="00A706D7">
                    <w:rPr>
                      <w:color w:val="000000"/>
                    </w:rPr>
                    <w:t>asm.</w:t>
                  </w:r>
                </w:p>
              </w:tc>
              <w:tc>
                <w:tcPr>
                  <w:tcW w:w="967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1D15" w:rsidRDefault="008E1377" w14:paraId="3D1D6DD3" w14:textId="7777777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64.00</w:t>
                  </w:r>
                </w:p>
              </w:tc>
              <w:tc>
                <w:tcPr>
                  <w:tcW w:w="2174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1D15" w:rsidRDefault="008E1377" w14:paraId="2D0B0C53" w14:textId="77777777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Vertinimo kriterijus skirtas įvertinti, kiek pedagogų ir švietimo pagalbos specialistų yra pasirengę teikti visokeriopą pagalbą, vaikams, mokiniams, organizuojant ir įgyvendinant įtraukųjį ugdymą. Vertinimo kriterijus apskaičiuojamas: pedagogų ir švietimo pagalbos specialistų, dalyvavusių tiksliniuose mokymuose, skirtuose, įtraukčiai švietime, suma</w:t>
                  </w:r>
                </w:p>
              </w:tc>
            </w:tr>
            <w:tr w:rsidR="001B1D15" w:rsidTr="23AED5C4" w14:paraId="2804E30D" w14:textId="77777777">
              <w:trPr>
                <w:trHeight w:val="262"/>
              </w:trPr>
              <w:tc>
                <w:tcPr>
                  <w:tcW w:w="54" w:type="dxa"/>
                  <w:tcMar/>
                </w:tcPr>
                <w:p w:rsidR="001B1D15" w:rsidRDefault="001B1D15" w14:paraId="2976C459" w14:textId="77777777">
                  <w:pPr>
                    <w:spacing w:after="0" w:line="240" w:lineRule="auto"/>
                  </w:pPr>
                </w:p>
              </w:tc>
              <w:tc>
                <w:tcPr>
                  <w:tcW w:w="3583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1D15" w:rsidRDefault="001B1D15" w14:paraId="4C576512" w14:textId="77777777">
                  <w:pPr>
                    <w:spacing w:after="0" w:line="240" w:lineRule="auto"/>
                  </w:pPr>
                </w:p>
              </w:tc>
              <w:tc>
                <w:tcPr>
                  <w:tcW w:w="2785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1D15" w:rsidRDefault="008E1377" w14:paraId="4FCD3C1B" w14:textId="558A4F32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Organizuotų ir įgyvendintų gerosios patirties sklaidos renginių (susitikimų), skirtų atnaujintam ugdymo turiniui įgyvendinti, skaičius, </w:t>
                  </w:r>
                  <w:r w:rsidR="00A706D7">
                    <w:rPr>
                      <w:color w:val="000000"/>
                    </w:rPr>
                    <w:t>v</w:t>
                  </w:r>
                  <w:r>
                    <w:rPr>
                      <w:color w:val="000000"/>
                    </w:rPr>
                    <w:t>nt.</w:t>
                  </w:r>
                </w:p>
              </w:tc>
              <w:tc>
                <w:tcPr>
                  <w:tcW w:w="967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1D15" w:rsidRDefault="008E1377" w14:paraId="0F87A61D" w14:textId="7777777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20.00</w:t>
                  </w:r>
                </w:p>
              </w:tc>
              <w:tc>
                <w:tcPr>
                  <w:tcW w:w="2174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1D15" w:rsidRDefault="008E1377" w14:paraId="61FC52E4" w14:textId="77777777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Vertinimo kriterijus skirtas įvertinti, kiek organizuota ir įvykę gerosios patirties sklaidos renginių (susitikimų), skirtų atnaujintam ugdymo turiniui įgyvendinti. Vertinimo kriterijus apskaičiuojamas: gerosios patirties sklaidos renginių, susitikimų), skirtų atnaujintam ugdymo turiniui įgyvendinti, suma</w:t>
                  </w:r>
                </w:p>
              </w:tc>
            </w:tr>
            <w:tr w:rsidR="001B1D15" w:rsidTr="23AED5C4" w14:paraId="66D11D3E" w14:textId="77777777">
              <w:trPr>
                <w:trHeight w:val="262"/>
              </w:trPr>
              <w:tc>
                <w:tcPr>
                  <w:tcW w:w="54" w:type="dxa"/>
                  <w:tcMar/>
                </w:tcPr>
                <w:p w:rsidR="001B1D15" w:rsidRDefault="001B1D15" w14:paraId="5E87249D" w14:textId="77777777">
                  <w:pPr>
                    <w:spacing w:after="0" w:line="240" w:lineRule="auto"/>
                  </w:pPr>
                </w:p>
              </w:tc>
              <w:tc>
                <w:tcPr>
                  <w:tcW w:w="3583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1D15" w:rsidRDefault="001B1D15" w14:paraId="01949266" w14:textId="77777777">
                  <w:pPr>
                    <w:spacing w:after="0" w:line="240" w:lineRule="auto"/>
                  </w:pPr>
                </w:p>
              </w:tc>
              <w:tc>
                <w:tcPr>
                  <w:tcW w:w="2785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1D15" w:rsidRDefault="001B1D15" w14:paraId="3BC11418" w14:textId="7777777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1D15" w:rsidRDefault="001B1D15" w14:paraId="792CA9AB" w14:textId="77777777">
                  <w:pPr>
                    <w:spacing w:after="0" w:line="240" w:lineRule="auto"/>
                  </w:pPr>
                </w:p>
              </w:tc>
              <w:tc>
                <w:tcPr>
                  <w:tcW w:w="2174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1D15" w:rsidRDefault="001B1D15" w14:paraId="4175FF54" w14:textId="77777777">
                  <w:pPr>
                    <w:spacing w:after="0" w:line="240" w:lineRule="auto"/>
                  </w:pPr>
                </w:p>
              </w:tc>
            </w:tr>
            <w:tr w:rsidR="00A706D7" w:rsidTr="23AED5C4" w14:paraId="1084AA9E" w14:textId="77777777">
              <w:trPr>
                <w:trHeight w:val="262"/>
              </w:trPr>
              <w:tc>
                <w:tcPr>
                  <w:tcW w:w="54" w:type="dxa"/>
                  <w:tcMar/>
                </w:tcPr>
                <w:p w:rsidR="001B1D15" w:rsidRDefault="001B1D15" w14:paraId="7F5BCAA8" w14:textId="77777777">
                  <w:pPr>
                    <w:spacing w:after="0" w:line="240" w:lineRule="auto"/>
                  </w:pPr>
                </w:p>
              </w:tc>
              <w:tc>
                <w:tcPr>
                  <w:tcW w:w="3583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1D15" w:rsidRDefault="008E1377" w14:paraId="7F7A87E3" w14:textId="77777777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Metiniai savivaldybės biudžeto asignavimai</w:t>
                  </w:r>
                </w:p>
              </w:tc>
              <w:tc>
                <w:tcPr>
                  <w:tcW w:w="2785" w:type="dxa"/>
                  <w:gridSpan w:val="3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1D15" w:rsidRDefault="008E1377" w14:paraId="1ABC0F38" w14:textId="49F1436F">
                  <w:pPr>
                    <w:spacing w:after="0" w:line="240" w:lineRule="auto"/>
                  </w:pPr>
                  <w:r w:rsidRPr="23AED5C4" w:rsidR="008E1377">
                    <w:rPr>
                      <w:b w:val="1"/>
                      <w:bCs w:val="1"/>
                      <w:color w:val="000000" w:themeColor="text1" w:themeTint="FF" w:themeShade="FF"/>
                    </w:rPr>
                    <w:t>Metiniai asignavimai 447,3 tūkst. eurų, Iš jų: darbo užmokesčiui 292,0 tūkst. eurų, Turtui</w:t>
                  </w:r>
                  <w:r w:rsidRPr="23AED5C4" w:rsidR="41629810">
                    <w:rPr>
                      <w:b w:val="1"/>
                      <w:bCs w:val="1"/>
                      <w:color w:val="000000" w:themeColor="text1" w:themeTint="FF" w:themeShade="FF"/>
                    </w:rPr>
                    <w:t xml:space="preserve"> – 34,2 </w:t>
                  </w:r>
                  <w:r w:rsidRPr="23AED5C4" w:rsidR="008E1377">
                    <w:rPr>
                      <w:b w:val="1"/>
                      <w:bCs w:val="1"/>
                      <w:color w:val="000000" w:themeColor="text1" w:themeTint="FF" w:themeShade="FF"/>
                    </w:rPr>
                    <w:t>tūkst. eurų</w:t>
                  </w:r>
                </w:p>
              </w:tc>
            </w:tr>
            <w:tr w:rsidR="00A706D7" w:rsidTr="23AED5C4" w14:paraId="260E9E1F" w14:textId="77777777">
              <w:trPr>
                <w:trHeight w:val="262"/>
              </w:trPr>
              <w:tc>
                <w:tcPr>
                  <w:tcW w:w="54" w:type="dxa"/>
                  <w:tcMar/>
                </w:tcPr>
                <w:p w:rsidR="001B1D15" w:rsidRDefault="001B1D15" w14:paraId="4C922A4B" w14:textId="77777777">
                  <w:pPr>
                    <w:spacing w:after="0" w:line="240" w:lineRule="auto"/>
                  </w:pPr>
                </w:p>
              </w:tc>
              <w:tc>
                <w:tcPr>
                  <w:tcW w:w="3583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1D15" w:rsidRDefault="008E1377" w14:paraId="1E6D503F" w14:textId="77777777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Veiklos planu prisidedama siekiant šių Savivaldybės įstaigų 2024 m. MVP tikslų ir uždavinių</w:t>
                  </w:r>
                </w:p>
              </w:tc>
              <w:tc>
                <w:tcPr>
                  <w:tcW w:w="2785" w:type="dxa"/>
                  <w:gridSpan w:val="3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1D15" w:rsidP="00A706D7" w:rsidRDefault="00A706D7" w14:paraId="70157F07" w14:textId="03B72E8D">
                  <w:pPr>
                    <w:numPr>
                      <w:ilvl w:val="0"/>
                      <w:numId w:val="2"/>
                    </w:numPr>
                    <w:spacing w:after="0" w:line="240" w:lineRule="auto"/>
                  </w:pPr>
                  <w:r w:rsidRPr="00A706D7">
                    <w:t xml:space="preserve">Įtraukiojo ugdymo užtikrinimas įvairių poreikių vaikams. </w:t>
                  </w:r>
                  <w:r w:rsidRPr="00A706D7">
                    <w:br/>
                  </w:r>
                  <w:r w:rsidRPr="00A706D7">
                    <w:t>2. Atnaujinto ugdymo turinio įgyvendinimas</w:t>
                  </w:r>
                  <w:r>
                    <w:t>.</w:t>
                  </w:r>
                </w:p>
                <w:p w:rsidR="00A706D7" w:rsidP="00A706D7" w:rsidRDefault="00A706D7" w14:paraId="62AC41EC" w14:textId="360D241B">
                  <w:pPr>
                    <w:spacing w:after="0" w:line="240" w:lineRule="auto"/>
                    <w:ind w:left="360"/>
                  </w:pPr>
                </w:p>
              </w:tc>
            </w:tr>
          </w:tbl>
          <w:p w:rsidR="001B1D15" w:rsidRDefault="001B1D15" w14:paraId="19D4BF6A" w14:textId="77777777">
            <w:pPr>
              <w:spacing w:after="0" w:line="240" w:lineRule="auto"/>
            </w:pPr>
          </w:p>
        </w:tc>
      </w:tr>
      <w:tr w:rsidR="001B1D15" w:rsidTr="77E03757" w14:paraId="66501A16" w14:textId="77777777">
        <w:trPr>
          <w:trHeight w:val="100"/>
        </w:trPr>
        <w:tc>
          <w:tcPr>
            <w:tcW w:w="9" w:type="dxa"/>
            <w:tcMar/>
          </w:tcPr>
          <w:p w:rsidR="001B1D15" w:rsidRDefault="001B1D15" w14:paraId="7989A451" w14:textId="77777777">
            <w:pPr>
              <w:pStyle w:val="EmptyCellLayoutStyle"/>
              <w:spacing w:after="0" w:line="240" w:lineRule="auto"/>
            </w:pPr>
          </w:p>
        </w:tc>
        <w:tc>
          <w:tcPr>
            <w:tcW w:w="5595" w:type="dxa"/>
            <w:tcMar/>
          </w:tcPr>
          <w:p w:rsidR="001B1D15" w:rsidRDefault="001B1D15" w14:paraId="65A6B81B" w14:textId="77777777">
            <w:pPr>
              <w:pStyle w:val="EmptyCellLayoutStyle"/>
              <w:spacing w:after="0" w:line="240" w:lineRule="auto"/>
            </w:pPr>
          </w:p>
          <w:p w:rsidR="00A706D7" w:rsidRDefault="00A706D7" w14:paraId="2477A7C4" w14:textId="77777777">
            <w:pPr>
              <w:pStyle w:val="EmptyCellLayoutStyle"/>
              <w:spacing w:after="0" w:line="240" w:lineRule="auto"/>
            </w:pPr>
          </w:p>
          <w:p w:rsidR="00A706D7" w:rsidRDefault="00A706D7" w14:paraId="4BEDB023" w14:textId="77777777">
            <w:pPr>
              <w:pStyle w:val="EmptyCellLayoutStyle"/>
              <w:spacing w:after="0" w:line="240" w:lineRule="auto"/>
            </w:pPr>
          </w:p>
          <w:p w:rsidR="00A706D7" w:rsidRDefault="00A706D7" w14:paraId="0A71EEA3" w14:textId="77777777">
            <w:pPr>
              <w:pStyle w:val="EmptyCellLayoutStyle"/>
              <w:spacing w:after="0" w:line="240" w:lineRule="auto"/>
            </w:pPr>
          </w:p>
          <w:p w:rsidR="00A706D7" w:rsidRDefault="00A706D7" w14:paraId="5F903350" w14:textId="77777777">
            <w:pPr>
              <w:pStyle w:val="EmptyCellLayoutStyle"/>
              <w:spacing w:after="0" w:line="240" w:lineRule="auto"/>
            </w:pPr>
          </w:p>
          <w:p w:rsidR="00A706D7" w:rsidRDefault="00A706D7" w14:paraId="2EFD6B66" w14:textId="77777777">
            <w:pPr>
              <w:pStyle w:val="EmptyCellLayoutStyle"/>
              <w:spacing w:after="0" w:line="240" w:lineRule="auto"/>
            </w:pPr>
          </w:p>
          <w:p w:rsidR="00A706D7" w:rsidRDefault="00A706D7" w14:paraId="73997DCB" w14:textId="77777777">
            <w:pPr>
              <w:pStyle w:val="EmptyCellLayoutStyle"/>
              <w:spacing w:after="0" w:line="240" w:lineRule="auto"/>
            </w:pPr>
          </w:p>
          <w:p w:rsidR="00A706D7" w:rsidRDefault="00A706D7" w14:paraId="3F723064" w14:textId="77777777">
            <w:pPr>
              <w:pStyle w:val="EmptyCellLayoutStyle"/>
              <w:spacing w:after="0" w:line="240" w:lineRule="auto"/>
            </w:pPr>
          </w:p>
          <w:p w:rsidR="00A706D7" w:rsidRDefault="00A706D7" w14:paraId="06087A68" w14:textId="77777777">
            <w:pPr>
              <w:pStyle w:val="EmptyCellLayoutStyle"/>
              <w:spacing w:after="0" w:line="240" w:lineRule="auto"/>
            </w:pPr>
          </w:p>
          <w:p w:rsidR="00A706D7" w:rsidRDefault="00A706D7" w14:paraId="2BC7A655" w14:textId="77777777">
            <w:pPr>
              <w:pStyle w:val="EmptyCellLayoutStyle"/>
              <w:spacing w:after="0" w:line="240" w:lineRule="auto"/>
            </w:pPr>
          </w:p>
          <w:p w:rsidR="00A706D7" w:rsidRDefault="00A706D7" w14:paraId="3071B023" w14:textId="77777777">
            <w:pPr>
              <w:pStyle w:val="EmptyCellLayoutStyle"/>
              <w:spacing w:after="0" w:line="240" w:lineRule="auto"/>
            </w:pPr>
          </w:p>
        </w:tc>
        <w:tc>
          <w:tcPr>
            <w:tcW w:w="3961" w:type="dxa"/>
            <w:tcMar/>
          </w:tcPr>
          <w:p w:rsidR="001B1D15" w:rsidRDefault="001B1D15" w14:paraId="147EFA2C" w14:textId="77777777">
            <w:pPr>
              <w:pStyle w:val="EmptyCellLayoutStyle"/>
              <w:spacing w:after="0" w:line="240" w:lineRule="auto"/>
            </w:pPr>
          </w:p>
        </w:tc>
      </w:tr>
      <w:tr w:rsidR="00A706D7" w:rsidTr="77E03757" w14:paraId="100D3952" w14:textId="77777777">
        <w:tc>
          <w:tcPr>
            <w:tcW w:w="9" w:type="dxa"/>
            <w:tcMar/>
          </w:tcPr>
          <w:p w:rsidR="001B1D15" w:rsidRDefault="001B1D15" w14:paraId="2A05AF5C" w14:textId="77777777">
            <w:pPr>
              <w:pStyle w:val="EmptyCellLayoutStyle"/>
              <w:spacing w:after="0" w:line="240" w:lineRule="auto"/>
            </w:pPr>
          </w:p>
        </w:tc>
        <w:tc>
          <w:tcPr>
            <w:tcW w:w="5595" w:type="dxa"/>
            <w:gridSpan w:val="2"/>
            <w:tcMar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"/>
              <w:gridCol w:w="3571"/>
              <w:gridCol w:w="2783"/>
              <w:gridCol w:w="967"/>
              <w:gridCol w:w="2172"/>
            </w:tblGrid>
            <w:tr w:rsidR="001B1D15" w:rsidTr="77E03757" w14:paraId="66D89C8B" w14:textId="77777777">
              <w:trPr>
                <w:trHeight w:val="262"/>
              </w:trPr>
              <w:tc>
                <w:tcPr>
                  <w:tcW w:w="54" w:type="dxa"/>
                  <w:tcMar/>
                </w:tcPr>
                <w:p w:rsidR="001B1D15" w:rsidRDefault="001B1D15" w14:paraId="37252F71" w14:textId="77777777">
                  <w:pPr>
                    <w:spacing w:after="0" w:line="240" w:lineRule="auto"/>
                  </w:pPr>
                </w:p>
              </w:tc>
              <w:tc>
                <w:tcPr>
                  <w:tcW w:w="3571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1D15" w:rsidRDefault="008E1377" w14:paraId="2899E5C8" w14:textId="7777777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Veiklos sritis, tema, metinis veiksmas / darbas</w:t>
                  </w:r>
                </w:p>
              </w:tc>
              <w:tc>
                <w:tcPr>
                  <w:tcW w:w="2783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1D15" w:rsidRDefault="008E1377" w14:paraId="3310FA6E" w14:textId="7777777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Pagrindinis vertinimo kriterijus, matavimo vienetas</w:t>
                  </w:r>
                </w:p>
              </w:tc>
              <w:tc>
                <w:tcPr>
                  <w:tcW w:w="967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1D15" w:rsidRDefault="008E1377" w14:paraId="2D642075" w14:textId="7777777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Siekiama reikšmė</w:t>
                  </w:r>
                </w:p>
              </w:tc>
              <w:tc>
                <w:tcPr>
                  <w:tcW w:w="2172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1D15" w:rsidRDefault="008E1377" w14:paraId="753E01D1" w14:textId="7777777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Atsakingas (-i) darbuotojas (-ai), pareigos</w:t>
                  </w:r>
                </w:p>
              </w:tc>
            </w:tr>
            <w:tr w:rsidR="00A706D7" w:rsidTr="77E03757" w14:paraId="19B80F12" w14:textId="77777777">
              <w:trPr>
                <w:trHeight w:val="262"/>
              </w:trPr>
              <w:tc>
                <w:tcPr>
                  <w:tcW w:w="54" w:type="dxa"/>
                  <w:vMerge w:val="restart"/>
                  <w:tcBorders>
                    <w:bottom w:val="nil"/>
                  </w:tcBorders>
                  <w:tcMar/>
                </w:tcPr>
                <w:p w:rsidR="001B1D15" w:rsidRDefault="001B1D15" w14:paraId="1EFA76CF" w14:textId="77777777">
                  <w:pPr>
                    <w:spacing w:after="0" w:line="240" w:lineRule="auto"/>
                  </w:pPr>
                </w:p>
              </w:tc>
              <w:tc>
                <w:tcPr>
                  <w:tcW w:w="9493" w:type="dxa"/>
                  <w:gridSpan w:val="4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1D15" w:rsidRDefault="008E1377" w14:paraId="09ACB5C6" w14:textId="77777777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</w:rPr>
                    <w:t>ŽMOGIŠKIEJI IŠTEKLIAI</w:t>
                  </w:r>
                </w:p>
              </w:tc>
            </w:tr>
            <w:tr w:rsidR="001B1D15" w:rsidTr="77E03757" w14:paraId="10A60BAF" w14:textId="77777777">
              <w:trPr>
                <w:trHeight w:val="262"/>
              </w:trPr>
              <w:tc>
                <w:tcPr>
                  <w:tcW w:w="54" w:type="dxa"/>
                  <w:vMerge/>
                  <w:tcMar/>
                </w:tcPr>
                <w:p w:rsidR="001B1D15" w:rsidRDefault="001B1D15" w14:paraId="4526F557" w14:textId="77777777">
                  <w:pPr>
                    <w:spacing w:after="0" w:line="240" w:lineRule="auto"/>
                  </w:pPr>
                </w:p>
              </w:tc>
              <w:tc>
                <w:tcPr>
                  <w:tcW w:w="3571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1D15" w:rsidRDefault="008E1377" w14:paraId="029EDABF" w14:textId="6A2615E2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I. Personalo valdymas</w:t>
                  </w:r>
                  <w:r>
                    <w:rPr>
                      <w:color w:val="000000"/>
                    </w:rPr>
                    <w:br/>
                  </w:r>
                  <w:r>
                    <w:rPr>
                      <w:color w:val="000000"/>
                    </w:rPr>
                    <w:t>I. Personalo valdymas</w:t>
                  </w:r>
                  <w:r>
                    <w:rPr>
                      <w:color w:val="000000"/>
                    </w:rPr>
                    <w:br/>
                  </w:r>
                  <w:r>
                    <w:rPr>
                      <w:color w:val="000000"/>
                    </w:rPr>
                    <w:t>1. Tobulin</w:t>
                  </w:r>
                  <w:r w:rsidR="00A706D7">
                    <w:rPr>
                      <w:color w:val="000000"/>
                    </w:rPr>
                    <w:t>ti</w:t>
                  </w:r>
                  <w:r>
                    <w:rPr>
                      <w:color w:val="000000"/>
                    </w:rPr>
                    <w:t xml:space="preserve"> darbuotojų motyvacinę sistemą, nukreiptą į darbuotojų veiklos rezultatyvumą ir aktyvumą.  </w:t>
                  </w:r>
                  <w:r>
                    <w:rPr>
                      <w:color w:val="000000"/>
                    </w:rPr>
                    <w:br/>
                  </w:r>
                  <w:r>
                    <w:rPr>
                      <w:color w:val="000000"/>
                    </w:rPr>
                    <w:t>1.1. Kartą per metus organiz</w:t>
                  </w:r>
                  <w:r w:rsidR="00A706D7">
                    <w:rPr>
                      <w:color w:val="000000"/>
                    </w:rPr>
                    <w:t>uoti</w:t>
                  </w:r>
                  <w:r>
                    <w:rPr>
                      <w:color w:val="000000"/>
                    </w:rPr>
                    <w:t xml:space="preserve"> individualius pokalbius su kiekvienu darbuotoju susitar</w:t>
                  </w:r>
                  <w:r w:rsidR="00A706D7">
                    <w:rPr>
                      <w:color w:val="000000"/>
                    </w:rPr>
                    <w:t>ti</w:t>
                  </w:r>
                  <w:r>
                    <w:rPr>
                      <w:color w:val="000000"/>
                    </w:rPr>
                    <w:t xml:space="preserve">  dėl  svarbiausių darbų ir veiklos rezultatų.</w:t>
                  </w:r>
                  <w:r>
                    <w:rPr>
                      <w:color w:val="000000"/>
                    </w:rPr>
                    <w:br/>
                  </w:r>
                  <w:r>
                    <w:rPr>
                      <w:color w:val="000000"/>
                    </w:rPr>
                    <w:t>1.2.     Pedagogai ve</w:t>
                  </w:r>
                  <w:r w:rsidR="00A706D7">
                    <w:rPr>
                      <w:color w:val="000000"/>
                    </w:rPr>
                    <w:t>s</w:t>
                  </w:r>
                  <w:r>
                    <w:rPr>
                      <w:color w:val="000000"/>
                    </w:rPr>
                    <w:t xml:space="preserve"> ne mažiau kaip po dvi atviras pamokas, skatin</w:t>
                  </w:r>
                  <w:r w:rsidR="00A706D7">
                    <w:rPr>
                      <w:color w:val="000000"/>
                    </w:rPr>
                    <w:t>ti</w:t>
                  </w:r>
                  <w:r>
                    <w:rPr>
                      <w:color w:val="000000"/>
                    </w:rPr>
                    <w:t xml:space="preserve"> dalinimąsi gerąja patirtimi.</w:t>
                  </w:r>
                  <w:r>
                    <w:rPr>
                      <w:color w:val="000000"/>
                    </w:rPr>
                    <w:br/>
                  </w:r>
                  <w:r>
                    <w:rPr>
                      <w:color w:val="000000"/>
                    </w:rPr>
                    <w:t>1.3.     Pedagogams organizuot</w:t>
                  </w:r>
                  <w:r w:rsidR="00A706D7">
                    <w:rPr>
                      <w:color w:val="000000"/>
                    </w:rPr>
                    <w:t>i</w:t>
                  </w:r>
                  <w:r>
                    <w:rPr>
                      <w:color w:val="000000"/>
                    </w:rPr>
                    <w:t xml:space="preserve"> dvi edukacin</w:t>
                  </w:r>
                  <w:r w:rsidR="00A706D7">
                    <w:rPr>
                      <w:color w:val="000000"/>
                    </w:rPr>
                    <w:t>e</w:t>
                  </w:r>
                  <w:r>
                    <w:rPr>
                      <w:color w:val="000000"/>
                    </w:rPr>
                    <w:t>s priemon</w:t>
                  </w:r>
                  <w:r w:rsidR="00A706D7">
                    <w:rPr>
                      <w:color w:val="000000"/>
                    </w:rPr>
                    <w:t>e</w:t>
                  </w:r>
                  <w:r>
                    <w:rPr>
                      <w:color w:val="000000"/>
                    </w:rPr>
                    <w:t>s, telkiant kolektyvą komandiniam darbui.</w:t>
                  </w:r>
                  <w:r>
                    <w:rPr>
                      <w:color w:val="000000"/>
                    </w:rPr>
                    <w:br/>
                  </w:r>
                  <w:r>
                    <w:rPr>
                      <w:color w:val="000000"/>
                    </w:rPr>
                    <w:t xml:space="preserve"> 2. Tobulin</w:t>
                  </w:r>
                  <w:r w:rsidR="00A706D7">
                    <w:rPr>
                      <w:color w:val="000000"/>
                    </w:rPr>
                    <w:t>ti</w:t>
                  </w:r>
                  <w:r>
                    <w:rPr>
                      <w:color w:val="000000"/>
                    </w:rPr>
                    <w:t xml:space="preserve"> paslaugas teikiančių pagalbos mokiniui specialistų poreikio planavimo sistemą.                                                                  2.1. Bendradarbiaujant su Pedagogine psichologine tarnyba, įsivertin</w:t>
                  </w:r>
                  <w:r w:rsidR="00A706D7">
                    <w:rPr>
                      <w:color w:val="000000"/>
                    </w:rPr>
                    <w:t xml:space="preserve">ti </w:t>
                  </w:r>
                  <w:r>
                    <w:rPr>
                      <w:color w:val="000000"/>
                    </w:rPr>
                    <w:t xml:space="preserve">pagalbos mokiniui specialistų poreikį.    </w:t>
                  </w:r>
                  <w:r>
                    <w:rPr>
                      <w:color w:val="000000"/>
                    </w:rPr>
                    <w:br/>
                  </w:r>
                  <w:r>
                    <w:rPr>
                      <w:color w:val="000000"/>
                    </w:rPr>
                    <w:t>2.2. Pagalbos mokiniui specialistai  pareng</w:t>
                  </w:r>
                  <w:r w:rsidR="00A706D7">
                    <w:rPr>
                      <w:color w:val="000000"/>
                    </w:rPr>
                    <w:t>s</w:t>
                  </w:r>
                  <w:r>
                    <w:rPr>
                      <w:color w:val="000000"/>
                    </w:rPr>
                    <w:t xml:space="preserve"> pagalbos teikimo veiklos planus ir juos aptar</w:t>
                  </w:r>
                  <w:r w:rsidR="00A706D7">
                    <w:rPr>
                      <w:color w:val="000000"/>
                    </w:rPr>
                    <w:t>s</w:t>
                  </w:r>
                  <w:r>
                    <w:rPr>
                      <w:color w:val="000000"/>
                    </w:rPr>
                    <w:t xml:space="preserve"> su administracija.</w:t>
                  </w:r>
                  <w:r>
                    <w:rPr>
                      <w:color w:val="000000"/>
                    </w:rPr>
                    <w:br/>
                  </w:r>
                  <w:r>
                    <w:rPr>
                      <w:color w:val="000000"/>
                    </w:rPr>
                    <w:t>2.3. Suorganizuoti ne mažiau kaip du individual</w:t>
                  </w:r>
                  <w:r w:rsidR="00A706D7">
                    <w:rPr>
                      <w:color w:val="000000"/>
                    </w:rPr>
                    <w:t>iu</w:t>
                  </w:r>
                  <w:r>
                    <w:rPr>
                      <w:color w:val="000000"/>
                    </w:rPr>
                    <w:t>s pokalbi</w:t>
                  </w:r>
                  <w:r w:rsidR="00A706D7">
                    <w:rPr>
                      <w:color w:val="000000"/>
                    </w:rPr>
                    <w:t>us</w:t>
                  </w:r>
                  <w:r>
                    <w:rPr>
                      <w:color w:val="000000"/>
                    </w:rPr>
                    <w:t>, dalyvaujant specialiųjų ugdymosi poreikių turinčių vaikų tėvams ir pagalbos specialistams bei administracijos nariams.</w:t>
                  </w:r>
                </w:p>
              </w:tc>
              <w:tc>
                <w:tcPr>
                  <w:tcW w:w="2783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1D15" w:rsidRDefault="008E1377" w14:paraId="233A7BCC" w14:textId="2E214E13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Užimtų pareigybių dalis, </w:t>
                  </w:r>
                  <w:r w:rsidR="00A706D7">
                    <w:rPr>
                      <w:color w:val="000000"/>
                    </w:rPr>
                    <w:t>proc.</w:t>
                  </w:r>
                </w:p>
              </w:tc>
              <w:tc>
                <w:tcPr>
                  <w:tcW w:w="967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1D15" w:rsidRDefault="008E1377" w14:paraId="15AC139C" w14:textId="7777777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97.00</w:t>
                  </w:r>
                </w:p>
              </w:tc>
              <w:tc>
                <w:tcPr>
                  <w:tcW w:w="2172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1D15" w:rsidRDefault="008E1377" w14:paraId="057911A1" w14:textId="14DE3FD1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Stanislovas Šimanauskas</w:t>
                  </w:r>
                  <w:r w:rsidR="00216BED">
                    <w:rPr>
                      <w:color w:val="000000"/>
                    </w:rPr>
                    <w:t>, progimnazijos direktorius</w:t>
                  </w:r>
                </w:p>
              </w:tc>
            </w:tr>
            <w:tr w:rsidR="00A706D7" w:rsidTr="77E03757" w14:paraId="41BC2687" w14:textId="77777777">
              <w:trPr>
                <w:trHeight w:val="262"/>
              </w:trPr>
              <w:tc>
                <w:tcPr>
                  <w:tcW w:w="54" w:type="dxa"/>
                  <w:vMerge/>
                  <w:tcMar/>
                </w:tcPr>
                <w:p w:rsidR="00A706D7" w:rsidRDefault="00A706D7" w14:paraId="4D1AE2E9" w14:textId="77777777">
                  <w:pPr>
                    <w:spacing w:after="0" w:line="240" w:lineRule="auto"/>
                  </w:pPr>
                </w:p>
              </w:tc>
              <w:tc>
                <w:tcPr>
                  <w:tcW w:w="3571" w:type="dxa"/>
                  <w:vMerge w:val="restart"/>
                  <w:tcBorders>
                    <w:top w:val="single" w:color="000000" w:themeColor="text1" w:sz="7" w:space="0"/>
                    <w:left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706D7" w:rsidRDefault="00A706D7" w14:paraId="3500C3DF" w14:textId="77777777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I. Personalo valdymas</w:t>
                  </w:r>
                  <w:r>
                    <w:rPr>
                      <w:color w:val="000000"/>
                    </w:rPr>
                    <w:br/>
                  </w:r>
                </w:p>
                <w:p w:rsidR="00A706D7" w:rsidP="008E1377" w:rsidRDefault="00A706D7" w14:paraId="1B7FD02D" w14:textId="79671D7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br/>
                  </w:r>
                </w:p>
              </w:tc>
              <w:tc>
                <w:tcPr>
                  <w:tcW w:w="2783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706D7" w:rsidRDefault="00A706D7" w14:paraId="1162056C" w14:textId="43BAA191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Pedagoginių pareigybių dalis nuo patvirtintų pareigybių , proc.</w:t>
                  </w:r>
                </w:p>
              </w:tc>
              <w:tc>
                <w:tcPr>
                  <w:tcW w:w="967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706D7" w:rsidRDefault="00A706D7" w14:paraId="7876C71D" w14:textId="7777777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72.00</w:t>
                  </w:r>
                </w:p>
              </w:tc>
              <w:tc>
                <w:tcPr>
                  <w:tcW w:w="2172" w:type="dxa"/>
                  <w:vMerge w:val="restart"/>
                  <w:tcBorders>
                    <w:top w:val="single" w:color="000000" w:themeColor="text1" w:sz="7" w:space="0"/>
                    <w:left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706D7" w:rsidRDefault="00A706D7" w14:paraId="7FC19D4A" w14:textId="77777777">
                  <w:pPr>
                    <w:spacing w:after="0" w:line="240" w:lineRule="auto"/>
                  </w:pPr>
                </w:p>
              </w:tc>
            </w:tr>
            <w:tr w:rsidR="00A706D7" w:rsidTr="77E03757" w14:paraId="4610DA95" w14:textId="77777777">
              <w:trPr>
                <w:trHeight w:val="262"/>
              </w:trPr>
              <w:tc>
                <w:tcPr>
                  <w:tcW w:w="54" w:type="dxa"/>
                  <w:vMerge/>
                  <w:tcMar/>
                </w:tcPr>
                <w:p w:rsidR="00A706D7" w:rsidRDefault="00A706D7" w14:paraId="6A1EF29D" w14:textId="77777777">
                  <w:pPr>
                    <w:spacing w:after="0" w:line="240" w:lineRule="auto"/>
                  </w:pPr>
                </w:p>
              </w:tc>
              <w:tc>
                <w:tcPr>
                  <w:tcW w:w="3571" w:type="dxa"/>
                  <w:vMerge/>
                  <w:tcBorders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706D7" w:rsidP="008E1377" w:rsidRDefault="00A706D7" w14:paraId="404E6E9E" w14:textId="2EF62BF3">
                  <w:pPr>
                    <w:spacing w:after="0" w:line="240" w:lineRule="auto"/>
                  </w:pPr>
                </w:p>
              </w:tc>
              <w:tc>
                <w:tcPr>
                  <w:tcW w:w="2783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706D7" w:rsidRDefault="00A706D7" w14:paraId="1BF6675C" w14:textId="7B3A95C3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Paslaugas teikiančių pagalbos specialistų skaičius, asm.</w:t>
                  </w:r>
                </w:p>
              </w:tc>
              <w:tc>
                <w:tcPr>
                  <w:tcW w:w="967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706D7" w:rsidRDefault="00A706D7" w14:paraId="56E80498" w14:textId="7777777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9.00</w:t>
                  </w:r>
                </w:p>
              </w:tc>
              <w:tc>
                <w:tcPr>
                  <w:tcW w:w="2172" w:type="dxa"/>
                  <w:vMerge/>
                  <w:tcBorders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706D7" w:rsidRDefault="00A706D7" w14:paraId="1E0522B2" w14:textId="77777777">
                  <w:pPr>
                    <w:spacing w:after="0" w:line="240" w:lineRule="auto"/>
                  </w:pPr>
                </w:p>
              </w:tc>
            </w:tr>
            <w:tr w:rsidR="00A706D7" w:rsidTr="77E03757" w14:paraId="2D7F78B8" w14:textId="77777777">
              <w:trPr>
                <w:trHeight w:val="262"/>
              </w:trPr>
              <w:tc>
                <w:tcPr>
                  <w:tcW w:w="54" w:type="dxa"/>
                  <w:vMerge/>
                  <w:tcMar/>
                </w:tcPr>
                <w:p w:rsidR="00A706D7" w:rsidRDefault="00A706D7" w14:paraId="0F9E70C1" w14:textId="77777777">
                  <w:pPr>
                    <w:spacing w:after="0" w:line="240" w:lineRule="auto"/>
                  </w:pPr>
                </w:p>
              </w:tc>
              <w:tc>
                <w:tcPr>
                  <w:tcW w:w="3571" w:type="dxa"/>
                  <w:vMerge/>
                  <w:tcBorders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706D7" w:rsidP="008E1377" w:rsidRDefault="00A706D7" w14:paraId="4C5861CC" w14:textId="593F9E28">
                  <w:pPr>
                    <w:spacing w:after="0" w:line="240" w:lineRule="auto"/>
                  </w:pPr>
                </w:p>
              </w:tc>
              <w:tc>
                <w:tcPr>
                  <w:tcW w:w="2783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706D7" w:rsidRDefault="00A706D7" w14:paraId="75ACA619" w14:textId="6B5698AB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Bendras pedagoginių darbuotojų  skaičius (tarp jų ir vadovai), tenkantis vienam vaikui (mokiniui), asm.</w:t>
                  </w:r>
                </w:p>
              </w:tc>
              <w:tc>
                <w:tcPr>
                  <w:tcW w:w="967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706D7" w:rsidRDefault="00A706D7" w14:paraId="7B6D08DC" w14:textId="7777777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0.07</w:t>
                  </w:r>
                </w:p>
              </w:tc>
              <w:tc>
                <w:tcPr>
                  <w:tcW w:w="2172" w:type="dxa"/>
                  <w:vMerge/>
                  <w:tcBorders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706D7" w:rsidRDefault="00A706D7" w14:paraId="20F9E2D3" w14:textId="77777777">
                  <w:pPr>
                    <w:spacing w:after="0" w:line="240" w:lineRule="auto"/>
                  </w:pPr>
                </w:p>
              </w:tc>
            </w:tr>
            <w:tr w:rsidR="00A706D7" w:rsidTr="77E03757" w14:paraId="63E2816A" w14:textId="77777777">
              <w:trPr>
                <w:trHeight w:val="262"/>
              </w:trPr>
              <w:tc>
                <w:tcPr>
                  <w:tcW w:w="54" w:type="dxa"/>
                  <w:vMerge/>
                  <w:tcMar/>
                </w:tcPr>
                <w:p w:rsidR="00A706D7" w:rsidRDefault="00A706D7" w14:paraId="0E46E9F0" w14:textId="77777777">
                  <w:pPr>
                    <w:spacing w:after="0" w:line="240" w:lineRule="auto"/>
                  </w:pPr>
                </w:p>
              </w:tc>
              <w:tc>
                <w:tcPr>
                  <w:tcW w:w="3571" w:type="dxa"/>
                  <w:vMerge/>
                  <w:tcBorders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706D7" w:rsidRDefault="00A706D7" w14:paraId="51894D6A" w14:textId="5FC2D4D9">
                  <w:pPr>
                    <w:spacing w:after="0" w:line="240" w:lineRule="auto"/>
                  </w:pPr>
                </w:p>
              </w:tc>
              <w:tc>
                <w:tcPr>
                  <w:tcW w:w="2783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706D7" w:rsidRDefault="00A706D7" w14:paraId="1B6BC250" w14:textId="3004CFF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Darbuotojų kaitos indeksas, proc.</w:t>
                  </w:r>
                </w:p>
              </w:tc>
              <w:tc>
                <w:tcPr>
                  <w:tcW w:w="967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706D7" w:rsidRDefault="00A706D7" w14:paraId="100A32A2" w14:textId="7777777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2.00</w:t>
                  </w:r>
                </w:p>
              </w:tc>
              <w:tc>
                <w:tcPr>
                  <w:tcW w:w="2172" w:type="dxa"/>
                  <w:vMerge/>
                  <w:tcBorders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706D7" w:rsidRDefault="00A706D7" w14:paraId="724533D6" w14:textId="77777777">
                  <w:pPr>
                    <w:spacing w:after="0" w:line="240" w:lineRule="auto"/>
                  </w:pPr>
                </w:p>
              </w:tc>
            </w:tr>
            <w:tr w:rsidR="001B1D15" w:rsidTr="77E03757" w14:paraId="27E52A4A" w14:textId="77777777">
              <w:trPr>
                <w:trHeight w:val="262"/>
              </w:trPr>
              <w:tc>
                <w:tcPr>
                  <w:tcW w:w="54" w:type="dxa"/>
                  <w:vMerge/>
                  <w:tcMar/>
                </w:tcPr>
                <w:p w:rsidR="001B1D15" w:rsidRDefault="001B1D15" w14:paraId="038BB646" w14:textId="77777777">
                  <w:pPr>
                    <w:spacing w:after="0" w:line="240" w:lineRule="auto"/>
                  </w:pPr>
                </w:p>
              </w:tc>
              <w:tc>
                <w:tcPr>
                  <w:tcW w:w="3571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706D7" w:rsidRDefault="008E1377" w14:paraId="13275DDF" w14:textId="77777777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II. Kvalifikacijos tobulinimas</w:t>
                  </w:r>
                  <w:r>
                    <w:rPr>
                      <w:color w:val="000000"/>
                    </w:rPr>
                    <w:br/>
                  </w:r>
                  <w:r>
                    <w:rPr>
                      <w:color w:val="000000"/>
                    </w:rPr>
                    <w:t>1. Atliktas įstaigos darbuotojų kvalifikacijos tobulinimo poreikio tyrimas.                                                                                                   1.1. Darbuotojų kvalifikacijos tobulinimo poreikio tyrimas: suorganizuota apklausa trūkstamų mokymų įvertinimui.</w:t>
                  </w:r>
                  <w:r>
                    <w:rPr>
                      <w:color w:val="000000"/>
                    </w:rPr>
                    <w:br/>
                  </w:r>
                  <w:r>
                    <w:rPr>
                      <w:color w:val="000000"/>
                    </w:rPr>
                    <w:t xml:space="preserve"> 2. Parengtas ir įgyvendintas pedagogų  kvalifikacijos tobulinimo planas.                                                                                                             2.1. Įvykdyta kvalifikacijos tobulinimo stebėsena.                                     </w:t>
                  </w:r>
                </w:p>
                <w:p w:rsidR="001B1D15" w:rsidRDefault="008E1377" w14:paraId="21DC4B16" w14:textId="287B097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 2.2. Organizuoti 4 metodiniai renginiai, skatinant pasidalinimą informacija iš lankytų seminarų, sukaupta gerąja patirtimi.</w:t>
                  </w:r>
                </w:p>
              </w:tc>
              <w:tc>
                <w:tcPr>
                  <w:tcW w:w="2783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1D15" w:rsidRDefault="008E1377" w14:paraId="1B39528D" w14:textId="3DFC86A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Kvalifikaciją tobulinusių darbuotojų dalis, </w:t>
                  </w:r>
                  <w:r w:rsidR="00A706D7">
                    <w:rPr>
                      <w:color w:val="000000"/>
                    </w:rPr>
                    <w:t>proc.</w:t>
                  </w:r>
                </w:p>
              </w:tc>
              <w:tc>
                <w:tcPr>
                  <w:tcW w:w="967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1D15" w:rsidRDefault="008E1377" w14:paraId="0120B09C" w14:textId="7777777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86.00</w:t>
                  </w:r>
                </w:p>
              </w:tc>
              <w:tc>
                <w:tcPr>
                  <w:tcW w:w="2172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1D15" w:rsidRDefault="008E1377" w14:paraId="5E240BCA" w14:textId="5FCC84F5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Edita Rabizaitė</w:t>
                  </w:r>
                  <w:r w:rsidR="00216BED">
                    <w:rPr>
                      <w:color w:val="000000"/>
                    </w:rPr>
                    <w:t>, direktoriaus pavaduotoja ugdymui</w:t>
                  </w:r>
                </w:p>
              </w:tc>
            </w:tr>
            <w:tr w:rsidR="00A706D7" w:rsidTr="77E03757" w14:paraId="0689215E" w14:textId="77777777">
              <w:trPr>
                <w:trHeight w:val="262"/>
              </w:trPr>
              <w:tc>
                <w:tcPr>
                  <w:tcW w:w="54" w:type="dxa"/>
                  <w:vMerge w:val="restart"/>
                  <w:tcBorders>
                    <w:bottom w:val="nil"/>
                  </w:tcBorders>
                  <w:tcMar/>
                </w:tcPr>
                <w:p w:rsidR="001B1D15" w:rsidRDefault="001B1D15" w14:paraId="1D941906" w14:textId="77777777">
                  <w:pPr>
                    <w:spacing w:after="0" w:line="240" w:lineRule="auto"/>
                  </w:pPr>
                </w:p>
              </w:tc>
              <w:tc>
                <w:tcPr>
                  <w:tcW w:w="9493" w:type="dxa"/>
                  <w:gridSpan w:val="4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1D15" w:rsidRDefault="008E1377" w14:paraId="5590C13D" w14:textId="77777777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</w:rPr>
                    <w:t>FINANSAI</w:t>
                  </w:r>
                </w:p>
              </w:tc>
            </w:tr>
            <w:tr w:rsidR="00216BED" w:rsidTr="77E03757" w14:paraId="10457F37" w14:textId="77777777">
              <w:trPr>
                <w:trHeight w:val="262"/>
              </w:trPr>
              <w:tc>
                <w:tcPr>
                  <w:tcW w:w="54" w:type="dxa"/>
                  <w:vMerge/>
                  <w:tcMar/>
                </w:tcPr>
                <w:p w:rsidR="00216BED" w:rsidRDefault="00216BED" w14:paraId="55D1D755" w14:textId="77777777">
                  <w:pPr>
                    <w:spacing w:after="0" w:line="240" w:lineRule="auto"/>
                  </w:pPr>
                </w:p>
              </w:tc>
              <w:tc>
                <w:tcPr>
                  <w:tcW w:w="3571" w:type="dxa"/>
                  <w:vMerge w:val="restart"/>
                  <w:tcBorders>
                    <w:top w:val="single" w:color="000000" w:themeColor="text1" w:sz="7" w:space="0"/>
                    <w:left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6BED" w:rsidRDefault="00216BED" w14:paraId="3B79BCAB" w14:textId="77777777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I. Gautos lėšos</w:t>
                  </w:r>
                  <w:r>
                    <w:rPr>
                      <w:color w:val="000000"/>
                    </w:rPr>
                    <w:br/>
                  </w:r>
                  <w:r>
                    <w:rPr>
                      <w:color w:val="000000"/>
                    </w:rPr>
                    <w:t>I. Gautos lėšos:</w:t>
                  </w:r>
                  <w:r>
                    <w:rPr>
                      <w:color w:val="000000"/>
                    </w:rPr>
                    <w:br/>
                  </w:r>
                  <w:r>
                    <w:rPr>
                      <w:color w:val="000000"/>
                    </w:rPr>
                    <w:t>1. Patobulinta finansinių išteklių planavimo ir racionalaus jų panaudojimo sistema.                                                               1.1. Efektyvesnė patalpų nuoma.                                                                        1.2. Pritraukta papildomų lėšų iš GPM 1,2 proc.</w:t>
                  </w:r>
                </w:p>
                <w:p w:rsidR="00216BED" w:rsidP="008E1377" w:rsidRDefault="00216BED" w14:paraId="6E3EBCF4" w14:textId="1F0102F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br/>
                  </w:r>
                </w:p>
              </w:tc>
              <w:tc>
                <w:tcPr>
                  <w:tcW w:w="2783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6BED" w:rsidRDefault="00216BED" w14:paraId="77E3DE1D" w14:textId="5632AB74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Įstaigos uždirbtų metinių pajamų </w:t>
                  </w:r>
                  <w:r>
                    <w:rPr>
                      <w:color w:val="000000"/>
                    </w:rPr>
                    <w:t>dalis nuo metinio įstaigos biudžeto, proc.</w:t>
                  </w:r>
                </w:p>
              </w:tc>
              <w:tc>
                <w:tcPr>
                  <w:tcW w:w="967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6BED" w:rsidRDefault="00216BED" w14:paraId="7BCCF9F0" w14:textId="7777777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0.03</w:t>
                  </w:r>
                </w:p>
              </w:tc>
              <w:tc>
                <w:tcPr>
                  <w:tcW w:w="2172" w:type="dxa"/>
                  <w:vMerge w:val="restart"/>
                  <w:tcBorders>
                    <w:top w:val="single" w:color="000000" w:themeColor="text1" w:sz="7" w:space="0"/>
                    <w:left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6BED" w:rsidRDefault="00216BED" w14:paraId="019D72B0" w14:textId="28C77BF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Stanislovas Šimanauskas, </w:t>
                  </w:r>
                  <w:r>
                    <w:rPr>
                      <w:color w:val="000000"/>
                    </w:rPr>
                    <w:t>progimnazijos direktorius</w:t>
                  </w:r>
                </w:p>
              </w:tc>
            </w:tr>
            <w:tr w:rsidR="00216BED" w:rsidTr="77E03757" w14:paraId="1D9DB6B3" w14:textId="77777777">
              <w:trPr>
                <w:trHeight w:val="262"/>
              </w:trPr>
              <w:tc>
                <w:tcPr>
                  <w:tcW w:w="54" w:type="dxa"/>
                  <w:vMerge/>
                  <w:tcMar/>
                </w:tcPr>
                <w:p w:rsidR="00216BED" w:rsidRDefault="00216BED" w14:paraId="552E1A13" w14:textId="77777777">
                  <w:pPr>
                    <w:spacing w:after="0" w:line="240" w:lineRule="auto"/>
                  </w:pPr>
                </w:p>
              </w:tc>
              <w:tc>
                <w:tcPr>
                  <w:tcW w:w="3571" w:type="dxa"/>
                  <w:vMerge/>
                  <w:tcBorders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6BED" w:rsidP="008E1377" w:rsidRDefault="00216BED" w14:paraId="64AB3FFA" w14:textId="0DE8EA86">
                  <w:pPr>
                    <w:spacing w:after="0" w:line="240" w:lineRule="auto"/>
                  </w:pPr>
                </w:p>
              </w:tc>
              <w:tc>
                <w:tcPr>
                  <w:tcW w:w="2783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6BED" w:rsidRDefault="00216BED" w14:paraId="18C23FBA" w14:textId="77777777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Įstaigos pritrauktos lėšos, Eur</w:t>
                  </w:r>
                </w:p>
              </w:tc>
              <w:tc>
                <w:tcPr>
                  <w:tcW w:w="967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6BED" w:rsidRDefault="00216BED" w14:paraId="6F13773E" w14:textId="7777777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300.00</w:t>
                  </w:r>
                </w:p>
              </w:tc>
              <w:tc>
                <w:tcPr>
                  <w:tcW w:w="2172" w:type="dxa"/>
                  <w:vMerge/>
                  <w:tcBorders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6BED" w:rsidRDefault="00216BED" w14:paraId="58D279F6" w14:textId="77777777">
                  <w:pPr>
                    <w:spacing w:after="0" w:line="240" w:lineRule="auto"/>
                  </w:pPr>
                </w:p>
              </w:tc>
            </w:tr>
            <w:tr w:rsidR="00216BED" w:rsidTr="77E03757" w14:paraId="2F05FF32" w14:textId="77777777">
              <w:trPr>
                <w:trHeight w:val="262"/>
              </w:trPr>
              <w:tc>
                <w:tcPr>
                  <w:tcW w:w="54" w:type="dxa"/>
                  <w:vMerge/>
                  <w:tcMar/>
                </w:tcPr>
                <w:p w:rsidR="00216BED" w:rsidRDefault="00216BED" w14:paraId="4676ACD2" w14:textId="77777777">
                  <w:pPr>
                    <w:spacing w:after="0" w:line="240" w:lineRule="auto"/>
                  </w:pPr>
                </w:p>
              </w:tc>
              <w:tc>
                <w:tcPr>
                  <w:tcW w:w="3571" w:type="dxa"/>
                  <w:vMerge/>
                  <w:tcBorders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6BED" w:rsidRDefault="00216BED" w14:paraId="51D0CC2E" w14:textId="67889D5F">
                  <w:pPr>
                    <w:spacing w:after="0" w:line="240" w:lineRule="auto"/>
                  </w:pPr>
                </w:p>
              </w:tc>
              <w:tc>
                <w:tcPr>
                  <w:tcW w:w="2783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6BED" w:rsidRDefault="00216BED" w14:paraId="5235DD06" w14:textId="77777777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Įstaigos vidutinė projektinio finansavimo paraiškomis laimėtų lėšų suma, Eur</w:t>
                  </w:r>
                </w:p>
              </w:tc>
              <w:tc>
                <w:tcPr>
                  <w:tcW w:w="967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6BED" w:rsidRDefault="00216BED" w14:paraId="776D00A0" w14:textId="7777777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100.00</w:t>
                  </w:r>
                </w:p>
              </w:tc>
              <w:tc>
                <w:tcPr>
                  <w:tcW w:w="2172" w:type="dxa"/>
                  <w:vMerge/>
                  <w:tcBorders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6BED" w:rsidRDefault="00216BED" w14:paraId="2BBDE4F9" w14:textId="77777777">
                  <w:pPr>
                    <w:spacing w:after="0" w:line="240" w:lineRule="auto"/>
                  </w:pPr>
                </w:p>
              </w:tc>
            </w:tr>
            <w:tr w:rsidR="00216BED" w:rsidTr="77E03757" w14:paraId="147B9F86" w14:textId="77777777">
              <w:trPr>
                <w:trHeight w:val="262"/>
              </w:trPr>
              <w:tc>
                <w:tcPr>
                  <w:tcW w:w="54" w:type="dxa"/>
                  <w:vMerge/>
                  <w:tcMar/>
                </w:tcPr>
                <w:p w:rsidR="00216BED" w:rsidRDefault="00216BED" w14:paraId="141BF9BB" w14:textId="77777777">
                  <w:pPr>
                    <w:spacing w:after="0" w:line="240" w:lineRule="auto"/>
                  </w:pPr>
                </w:p>
              </w:tc>
              <w:tc>
                <w:tcPr>
                  <w:tcW w:w="3571" w:type="dxa"/>
                  <w:vMerge w:val="restart"/>
                  <w:tcBorders>
                    <w:top w:val="single" w:color="000000" w:themeColor="text1" w:sz="7" w:space="0"/>
                    <w:left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6BED" w:rsidRDefault="00216BED" w14:paraId="74A2A8F8" w14:textId="77777777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II. Išlaidos</w:t>
                  </w:r>
                  <w:r>
                    <w:rPr>
                      <w:color w:val="000000"/>
                    </w:rPr>
                    <w:br/>
                  </w:r>
                  <w:r>
                    <w:rPr>
                      <w:color w:val="000000"/>
                    </w:rPr>
                    <w:t>1. Užtikrinti racionalų finansinių išteklių panaudojimą.</w:t>
                  </w:r>
                  <w:r>
                    <w:rPr>
                      <w:color w:val="000000"/>
                    </w:rPr>
                    <w:br/>
                  </w:r>
                  <w:r>
                    <w:rPr>
                      <w:color w:val="000000"/>
                    </w:rPr>
                    <w:t>1.2. Parengti  biudžeto projektą, pagrįstą skaičiavimais ir išvadomis.</w:t>
                  </w:r>
                  <w:r>
                    <w:rPr>
                      <w:color w:val="000000"/>
                    </w:rPr>
                    <w:br/>
                  </w:r>
                  <w:r>
                    <w:rPr>
                      <w:color w:val="000000"/>
                    </w:rPr>
                    <w:t>2. Nustatytais terminais ir tvarka atlikti asignavimų perskirstymus (esant poreikiui).</w:t>
                  </w:r>
                  <w:r>
                    <w:rPr>
                      <w:color w:val="000000"/>
                    </w:rPr>
                    <w:br/>
                  </w:r>
                  <w:r>
                    <w:rPr>
                      <w:color w:val="000000"/>
                    </w:rPr>
                    <w:t>2.1. Optimizuoti ir atnaujinti mokymosi erdves.</w:t>
                  </w:r>
                  <w:r>
                    <w:rPr>
                      <w:color w:val="000000"/>
                    </w:rPr>
                    <w:br/>
                  </w:r>
                  <w:r>
                    <w:rPr>
                      <w:color w:val="000000"/>
                    </w:rPr>
                    <w:t>2.2. Atlikti remonto darbus.</w:t>
                  </w:r>
                </w:p>
                <w:p w:rsidR="00216BED" w:rsidP="008E1377" w:rsidRDefault="00216BED" w14:paraId="1048493D" w14:textId="137034B2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br/>
                  </w:r>
                </w:p>
              </w:tc>
              <w:tc>
                <w:tcPr>
                  <w:tcW w:w="2783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6BED" w:rsidRDefault="00216BED" w14:paraId="402E5585" w14:textId="4B292A59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Per ataskaitinius metus panaudotų asignavimų dalis nuo patvirtintų metinių asignavimų, proc.</w:t>
                  </w:r>
                </w:p>
              </w:tc>
              <w:tc>
                <w:tcPr>
                  <w:tcW w:w="967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6BED" w:rsidRDefault="00216BED" w14:paraId="4C93972C" w14:textId="7777777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99.90</w:t>
                  </w:r>
                </w:p>
              </w:tc>
              <w:tc>
                <w:tcPr>
                  <w:tcW w:w="2172" w:type="dxa"/>
                  <w:vMerge/>
                  <w:tcBorders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6BED" w:rsidRDefault="00216BED" w14:paraId="551B543E" w14:textId="77777777">
                  <w:pPr>
                    <w:spacing w:after="0" w:line="240" w:lineRule="auto"/>
                  </w:pPr>
                </w:p>
              </w:tc>
            </w:tr>
            <w:tr w:rsidR="00216BED" w:rsidTr="77E03757" w14:paraId="7D75570B" w14:textId="77777777">
              <w:trPr>
                <w:trHeight w:val="262"/>
              </w:trPr>
              <w:tc>
                <w:tcPr>
                  <w:tcW w:w="54" w:type="dxa"/>
                  <w:vMerge/>
                  <w:tcMar/>
                </w:tcPr>
                <w:p w:rsidR="00216BED" w:rsidRDefault="00216BED" w14:paraId="65A398B7" w14:textId="77777777">
                  <w:pPr>
                    <w:spacing w:after="0" w:line="240" w:lineRule="auto"/>
                  </w:pPr>
                </w:p>
              </w:tc>
              <w:tc>
                <w:tcPr>
                  <w:tcW w:w="3571" w:type="dxa"/>
                  <w:vMerge/>
                  <w:tcBorders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6BED" w:rsidP="008E1377" w:rsidRDefault="00216BED" w14:paraId="502697CB" w14:textId="25F64ADC">
                  <w:pPr>
                    <w:spacing w:after="0" w:line="240" w:lineRule="auto"/>
                  </w:pPr>
                </w:p>
              </w:tc>
              <w:tc>
                <w:tcPr>
                  <w:tcW w:w="2783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6BED" w:rsidRDefault="00216BED" w14:paraId="739A357D" w14:textId="38367291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Per ataskaitinius metus panaudotų biudžeto asignavimų dalis nuo patvirtintų metinių biudžeto asignavimų, proc.</w:t>
                  </w:r>
                </w:p>
              </w:tc>
              <w:tc>
                <w:tcPr>
                  <w:tcW w:w="967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6BED" w:rsidRDefault="00216BED" w14:paraId="7E02E814" w14:textId="7777777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99.90</w:t>
                  </w:r>
                </w:p>
              </w:tc>
              <w:tc>
                <w:tcPr>
                  <w:tcW w:w="2172" w:type="dxa"/>
                  <w:vMerge/>
                  <w:tcBorders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6BED" w:rsidRDefault="00216BED" w14:paraId="508E4837" w14:textId="77777777">
                  <w:pPr>
                    <w:spacing w:after="0" w:line="240" w:lineRule="auto"/>
                  </w:pPr>
                </w:p>
              </w:tc>
            </w:tr>
            <w:tr w:rsidR="00216BED" w:rsidTr="77E03757" w14:paraId="3B5B93A3" w14:textId="77777777">
              <w:trPr>
                <w:trHeight w:val="262"/>
              </w:trPr>
              <w:tc>
                <w:tcPr>
                  <w:tcW w:w="54" w:type="dxa"/>
                  <w:vMerge/>
                  <w:tcMar/>
                </w:tcPr>
                <w:p w:rsidR="00216BED" w:rsidRDefault="00216BED" w14:paraId="199944DF" w14:textId="77777777">
                  <w:pPr>
                    <w:spacing w:after="0" w:line="240" w:lineRule="auto"/>
                  </w:pPr>
                </w:p>
              </w:tc>
              <w:tc>
                <w:tcPr>
                  <w:tcW w:w="3571" w:type="dxa"/>
                  <w:vMerge/>
                  <w:tcBorders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6BED" w:rsidRDefault="00216BED" w14:paraId="27F3ECDD" w14:textId="5893D462">
                  <w:pPr>
                    <w:spacing w:after="0" w:line="240" w:lineRule="auto"/>
                  </w:pPr>
                </w:p>
              </w:tc>
              <w:tc>
                <w:tcPr>
                  <w:tcW w:w="2783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6BED" w:rsidRDefault="00216BED" w14:paraId="53D2A98F" w14:textId="7AFF463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Per ataskaitinius metus panaudotų asignavimų iš įstaigos įmokų pajamų dalis nuo patvirtintų asignavimų iš įstaigos įmokų pajamų, proc.</w:t>
                  </w:r>
                </w:p>
              </w:tc>
              <w:tc>
                <w:tcPr>
                  <w:tcW w:w="967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6BED" w:rsidRDefault="00216BED" w14:paraId="53BFB388" w14:textId="7777777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99.90</w:t>
                  </w:r>
                </w:p>
              </w:tc>
              <w:tc>
                <w:tcPr>
                  <w:tcW w:w="2172" w:type="dxa"/>
                  <w:vMerge/>
                  <w:tcBorders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6BED" w:rsidRDefault="00216BED" w14:paraId="7C574769" w14:textId="77777777">
                  <w:pPr>
                    <w:spacing w:after="0" w:line="240" w:lineRule="auto"/>
                  </w:pPr>
                </w:p>
              </w:tc>
            </w:tr>
            <w:tr w:rsidR="00A706D7" w:rsidTr="77E03757" w14:paraId="34A9EC2D" w14:textId="77777777">
              <w:trPr>
                <w:trHeight w:val="262"/>
              </w:trPr>
              <w:tc>
                <w:tcPr>
                  <w:tcW w:w="54" w:type="dxa"/>
                  <w:vMerge w:val="restart"/>
                  <w:tcBorders>
                    <w:bottom w:val="nil"/>
                  </w:tcBorders>
                  <w:tcMar/>
                </w:tcPr>
                <w:p w:rsidR="001B1D15" w:rsidRDefault="001B1D15" w14:paraId="433B9DDF" w14:textId="77777777">
                  <w:pPr>
                    <w:spacing w:after="0" w:line="240" w:lineRule="auto"/>
                  </w:pPr>
                </w:p>
              </w:tc>
              <w:tc>
                <w:tcPr>
                  <w:tcW w:w="9493" w:type="dxa"/>
                  <w:gridSpan w:val="4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1D15" w:rsidRDefault="008E1377" w14:paraId="61243CB1" w14:textId="77777777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</w:rPr>
                    <w:t>TURTAS</w:t>
                  </w:r>
                </w:p>
              </w:tc>
            </w:tr>
            <w:tr w:rsidR="00216BED" w:rsidTr="77E03757" w14:paraId="28EE88D9" w14:textId="77777777">
              <w:trPr>
                <w:trHeight w:val="262"/>
              </w:trPr>
              <w:tc>
                <w:tcPr>
                  <w:tcW w:w="54" w:type="dxa"/>
                  <w:vMerge/>
                  <w:tcMar/>
                </w:tcPr>
                <w:p w:rsidR="00216BED" w:rsidRDefault="00216BED" w14:paraId="75D6463F" w14:textId="77777777">
                  <w:pPr>
                    <w:spacing w:after="0" w:line="240" w:lineRule="auto"/>
                  </w:pPr>
                </w:p>
              </w:tc>
              <w:tc>
                <w:tcPr>
                  <w:tcW w:w="3571" w:type="dxa"/>
                  <w:vMerge w:val="restart"/>
                  <w:tcBorders>
                    <w:top w:val="single" w:color="000000" w:themeColor="text1" w:sz="7" w:space="0"/>
                    <w:left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6BED" w:rsidRDefault="00216BED" w14:paraId="1842A300" w14:textId="77777777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I. Nekilnojamo turto valdymas</w:t>
                  </w:r>
                  <w:r>
                    <w:rPr>
                      <w:color w:val="000000"/>
                    </w:rPr>
                    <w:br/>
                  </w:r>
                  <w:r>
                    <w:rPr>
                      <w:color w:val="000000"/>
                    </w:rPr>
                    <w:t>1.1. Vykdyti sunaudojamų energetinių išteklių apskaitą, metų pabaigoje parengti  lyginamąją  analizę.</w:t>
                  </w:r>
                  <w:r>
                    <w:rPr>
                      <w:color w:val="000000"/>
                    </w:rPr>
                    <w:br/>
                  </w:r>
                  <w:r>
                    <w:rPr>
                      <w:color w:val="000000"/>
                    </w:rPr>
                    <w:t>1.2. Pateikti išvadas ir pasiūlymus dėl racionalesnio išteklių naudojimo.</w:t>
                  </w:r>
                  <w:r>
                    <w:rPr>
                      <w:color w:val="000000"/>
                    </w:rPr>
                    <w:br/>
                  </w:r>
                  <w:r>
                    <w:rPr>
                      <w:color w:val="000000"/>
                    </w:rPr>
                    <w:t>2. Užtikrinti įstaigos nuomojamų patalpų tausojantį turto valdymą.</w:t>
                  </w:r>
                  <w:r>
                    <w:rPr>
                      <w:color w:val="000000"/>
                    </w:rPr>
                    <w:br/>
                  </w:r>
                  <w:r>
                    <w:rPr>
                      <w:color w:val="000000"/>
                    </w:rPr>
                    <w:t>2.1. Vykdyti sistemingą kontrolę, vertinant nuomininkų energetinių išteklių sunaudojimą, sąnaudas, taikant prevencines priemones sunaudojamų išteklių mažinimui.</w:t>
                  </w:r>
                  <w:r>
                    <w:rPr>
                      <w:color w:val="000000"/>
                    </w:rPr>
                    <w:br/>
                  </w:r>
                  <w:r>
                    <w:rPr>
                      <w:color w:val="000000"/>
                    </w:rPr>
                    <w:t>3. Racionaliai paskirstyti įstaigos valdomą nekilnojamojo turto plotą.</w:t>
                  </w:r>
                  <w:r>
                    <w:rPr>
                      <w:color w:val="000000"/>
                    </w:rPr>
                    <w:br/>
                  </w:r>
                  <w:r>
                    <w:rPr>
                      <w:color w:val="000000"/>
                    </w:rPr>
                    <w:t>3.1. Atlikti patalpų apžiūrą.</w:t>
                  </w:r>
                </w:p>
                <w:p w:rsidR="00216BED" w:rsidP="008E1377" w:rsidRDefault="00216BED" w14:paraId="3851DF2A" w14:textId="46A540B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br/>
                  </w:r>
                </w:p>
              </w:tc>
              <w:tc>
                <w:tcPr>
                  <w:tcW w:w="2783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6BED" w:rsidRDefault="00216BED" w14:paraId="37EB26E6" w14:textId="77777777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Įstaigos valdomo nekilnojamojo turto 1 kv. m išlaikymo kaina, Eur</w:t>
                  </w:r>
                </w:p>
              </w:tc>
              <w:tc>
                <w:tcPr>
                  <w:tcW w:w="967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6BED" w:rsidRDefault="00216BED" w14:paraId="53401AD2" w14:textId="7777777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8.35</w:t>
                  </w:r>
                </w:p>
              </w:tc>
              <w:tc>
                <w:tcPr>
                  <w:tcW w:w="2172" w:type="dxa"/>
                  <w:vMerge w:val="restart"/>
                  <w:tcBorders>
                    <w:top w:val="single" w:color="000000" w:themeColor="text1" w:sz="7" w:space="0"/>
                    <w:left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6BED" w:rsidRDefault="00216BED" w14:paraId="5D51DF40" w14:textId="15B0C9BB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Daiva Trimailovienė, direktoriaus pavaduotoja ūkiui. </w:t>
                  </w:r>
                </w:p>
              </w:tc>
            </w:tr>
            <w:tr w:rsidR="00216BED" w:rsidTr="77E03757" w14:paraId="3AD5F947" w14:textId="77777777">
              <w:trPr>
                <w:trHeight w:val="262"/>
              </w:trPr>
              <w:tc>
                <w:tcPr>
                  <w:tcW w:w="54" w:type="dxa"/>
                  <w:vMerge/>
                  <w:tcMar/>
                </w:tcPr>
                <w:p w:rsidR="00216BED" w:rsidRDefault="00216BED" w14:paraId="6204A434" w14:textId="77777777">
                  <w:pPr>
                    <w:spacing w:after="0" w:line="240" w:lineRule="auto"/>
                  </w:pPr>
                </w:p>
              </w:tc>
              <w:tc>
                <w:tcPr>
                  <w:tcW w:w="3571" w:type="dxa"/>
                  <w:vMerge/>
                  <w:tcBorders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6BED" w:rsidP="008E1377" w:rsidRDefault="00216BED" w14:paraId="671C41A5" w14:textId="39A20911">
                  <w:pPr>
                    <w:spacing w:after="0" w:line="240" w:lineRule="auto"/>
                  </w:pPr>
                </w:p>
              </w:tc>
              <w:tc>
                <w:tcPr>
                  <w:tcW w:w="2783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6BED" w:rsidRDefault="00216BED" w14:paraId="420F4037" w14:textId="2DC52723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Pagrindinėms įstaigos funkcijoms vykdyti naudojamo nekilnojamojo turto ploto dalis, proc.</w:t>
                  </w:r>
                </w:p>
              </w:tc>
              <w:tc>
                <w:tcPr>
                  <w:tcW w:w="967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6BED" w:rsidRDefault="00216BED" w14:paraId="5E1F5FAF" w14:textId="7777777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76.11</w:t>
                  </w:r>
                </w:p>
              </w:tc>
              <w:tc>
                <w:tcPr>
                  <w:tcW w:w="2172" w:type="dxa"/>
                  <w:vMerge/>
                  <w:tcBorders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6BED" w:rsidRDefault="00216BED" w14:paraId="74A6B761" w14:textId="77777777">
                  <w:pPr>
                    <w:spacing w:after="0" w:line="240" w:lineRule="auto"/>
                  </w:pPr>
                </w:p>
              </w:tc>
            </w:tr>
            <w:tr w:rsidR="00216BED" w:rsidTr="77E03757" w14:paraId="16C2F615" w14:textId="77777777">
              <w:trPr>
                <w:trHeight w:val="262"/>
              </w:trPr>
              <w:tc>
                <w:tcPr>
                  <w:tcW w:w="54" w:type="dxa"/>
                  <w:vMerge/>
                  <w:tcMar/>
                </w:tcPr>
                <w:p w:rsidR="00216BED" w:rsidRDefault="00216BED" w14:paraId="3DC8E824" w14:textId="77777777">
                  <w:pPr>
                    <w:spacing w:after="0" w:line="240" w:lineRule="auto"/>
                  </w:pPr>
                </w:p>
              </w:tc>
              <w:tc>
                <w:tcPr>
                  <w:tcW w:w="3571" w:type="dxa"/>
                  <w:vMerge/>
                  <w:tcBorders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6BED" w:rsidP="008E1377" w:rsidRDefault="00216BED" w14:paraId="5F7E94A1" w14:textId="75AA9C45">
                  <w:pPr>
                    <w:spacing w:after="0" w:line="240" w:lineRule="auto"/>
                  </w:pPr>
                </w:p>
              </w:tc>
              <w:tc>
                <w:tcPr>
                  <w:tcW w:w="2783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6BED" w:rsidRDefault="00216BED" w14:paraId="1618BF61" w14:textId="103871C7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Įstaigos išnuomoto nekilnojamojo turto ploto dalis, Proc.</w:t>
                  </w:r>
                </w:p>
              </w:tc>
              <w:tc>
                <w:tcPr>
                  <w:tcW w:w="967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6BED" w:rsidRDefault="00216BED" w14:paraId="4E72AC60" w14:textId="7777777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12.70</w:t>
                  </w:r>
                </w:p>
              </w:tc>
              <w:tc>
                <w:tcPr>
                  <w:tcW w:w="2172" w:type="dxa"/>
                  <w:vMerge/>
                  <w:tcBorders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6BED" w:rsidRDefault="00216BED" w14:paraId="204BCB4C" w14:textId="77777777">
                  <w:pPr>
                    <w:spacing w:after="0" w:line="240" w:lineRule="auto"/>
                  </w:pPr>
                </w:p>
              </w:tc>
            </w:tr>
            <w:tr w:rsidR="00216BED" w:rsidTr="77E03757" w14:paraId="3FDC1217" w14:textId="77777777">
              <w:trPr>
                <w:trHeight w:val="262"/>
              </w:trPr>
              <w:tc>
                <w:tcPr>
                  <w:tcW w:w="54" w:type="dxa"/>
                  <w:vMerge/>
                  <w:tcMar/>
                </w:tcPr>
                <w:p w:rsidR="00216BED" w:rsidRDefault="00216BED" w14:paraId="50674471" w14:textId="77777777">
                  <w:pPr>
                    <w:spacing w:after="0" w:line="240" w:lineRule="auto"/>
                  </w:pPr>
                </w:p>
              </w:tc>
              <w:tc>
                <w:tcPr>
                  <w:tcW w:w="3571" w:type="dxa"/>
                  <w:vMerge/>
                  <w:tcBorders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6BED" w:rsidRDefault="00216BED" w14:paraId="24B98176" w14:textId="2AA2E916">
                  <w:pPr>
                    <w:spacing w:after="0" w:line="240" w:lineRule="auto"/>
                  </w:pPr>
                </w:p>
              </w:tc>
              <w:tc>
                <w:tcPr>
                  <w:tcW w:w="2783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6BED" w:rsidRDefault="00216BED" w14:paraId="7BA8609C" w14:textId="04AF153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Įstaigos valdomo nekilnojamojo turto (kabinetų) plotas, tenkantis vienam įstaigos administracijos darbuotojui, kv. m</w:t>
                  </w:r>
                </w:p>
              </w:tc>
              <w:tc>
                <w:tcPr>
                  <w:tcW w:w="967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6BED" w:rsidRDefault="00216BED" w14:paraId="058F2B39" w14:textId="7777777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14.95</w:t>
                  </w:r>
                </w:p>
              </w:tc>
              <w:tc>
                <w:tcPr>
                  <w:tcW w:w="2172" w:type="dxa"/>
                  <w:vMerge/>
                  <w:tcBorders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6BED" w:rsidRDefault="00216BED" w14:paraId="6079E892" w14:textId="77777777">
                  <w:pPr>
                    <w:spacing w:after="0" w:line="240" w:lineRule="auto"/>
                  </w:pPr>
                </w:p>
              </w:tc>
            </w:tr>
            <w:tr w:rsidR="00A706D7" w:rsidTr="77E03757" w14:paraId="0EFF8B31" w14:textId="77777777">
              <w:trPr>
                <w:trHeight w:val="262"/>
              </w:trPr>
              <w:tc>
                <w:tcPr>
                  <w:tcW w:w="54" w:type="dxa"/>
                  <w:vMerge w:val="restart"/>
                  <w:tcBorders>
                    <w:bottom w:val="nil"/>
                  </w:tcBorders>
                  <w:tcMar/>
                </w:tcPr>
                <w:p w:rsidR="001B1D15" w:rsidRDefault="001B1D15" w14:paraId="78AEC927" w14:textId="77777777">
                  <w:pPr>
                    <w:spacing w:after="0" w:line="240" w:lineRule="auto"/>
                  </w:pPr>
                </w:p>
              </w:tc>
              <w:tc>
                <w:tcPr>
                  <w:tcW w:w="9493" w:type="dxa"/>
                  <w:gridSpan w:val="4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1D15" w:rsidRDefault="008E1377" w14:paraId="6467E456" w14:textId="77777777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</w:rPr>
                    <w:t>PAGRINDINĖ VEIKLA (pagal teisės aktuose nustatytas funkcijas)</w:t>
                  </w:r>
                </w:p>
              </w:tc>
            </w:tr>
            <w:tr w:rsidR="00216BED" w:rsidTr="77E03757" w14:paraId="424A4184" w14:textId="77777777">
              <w:trPr>
                <w:trHeight w:val="262"/>
              </w:trPr>
              <w:tc>
                <w:tcPr>
                  <w:tcW w:w="54" w:type="dxa"/>
                  <w:vMerge/>
                  <w:tcMar/>
                </w:tcPr>
                <w:p w:rsidR="00216BED" w:rsidRDefault="00216BED" w14:paraId="7C8B8434" w14:textId="77777777">
                  <w:pPr>
                    <w:spacing w:after="0" w:line="240" w:lineRule="auto"/>
                  </w:pPr>
                </w:p>
              </w:tc>
              <w:tc>
                <w:tcPr>
                  <w:tcW w:w="3571" w:type="dxa"/>
                  <w:vMerge w:val="restart"/>
                  <w:tcBorders>
                    <w:top w:val="single" w:color="000000" w:themeColor="text1" w:sz="7" w:space="0"/>
                    <w:left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6BED" w:rsidRDefault="00216BED" w14:paraId="43808B15" w14:textId="77777777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I. Pradinio ugdymo organizavimas</w:t>
                  </w:r>
                  <w:r>
                    <w:rPr>
                      <w:color w:val="000000"/>
                    </w:rPr>
                    <w:br/>
                  </w:r>
                  <w:r>
                    <w:rPr>
                      <w:color w:val="000000"/>
                    </w:rPr>
                    <w:t>I. Pradinio ugdymo organizavimas:</w:t>
                  </w:r>
                  <w:r>
                    <w:rPr>
                      <w:color w:val="000000"/>
                    </w:rPr>
                    <w:br/>
                  </w:r>
                  <w:r>
                    <w:rPr>
                      <w:color w:val="000000"/>
                    </w:rPr>
                    <w:t>1.  Tobulinti pagalbos modelio pamokoje veiksmingumo įsivertinimo sistemą.                                                                        1.1. Sistemingai atlikti tyrimus, identifikuojant mokinių gebėjimus, aiškinantis mokymosi, elgesio ar motyvacijos sutrikimus.</w:t>
                  </w:r>
                  <w:r>
                    <w:rPr>
                      <w:color w:val="000000"/>
                    </w:rPr>
                    <w:br/>
                  </w:r>
                  <w:r>
                    <w:rPr>
                      <w:color w:val="000000"/>
                    </w:rPr>
                    <w:t xml:space="preserve">1.2. Efektyviai suplanuoti mokytojo padėjėjo pagalbą pamokoje. </w:t>
                  </w:r>
                  <w:r>
                    <w:rPr>
                      <w:color w:val="000000"/>
                    </w:rPr>
                    <w:br/>
                  </w:r>
                  <w:r>
                    <w:rPr>
                      <w:color w:val="000000"/>
                    </w:rPr>
                    <w:t>1.3. Organizuoti diagnostinius darbus pradinėse klasėse,  jų rezultatus analizuoti su mokiniais ir jų tėvais.</w:t>
                  </w:r>
                  <w:r>
                    <w:rPr>
                      <w:color w:val="000000"/>
                    </w:rPr>
                    <w:br/>
                  </w:r>
                  <w:r>
                    <w:rPr>
                      <w:color w:val="000000"/>
                    </w:rPr>
                    <w:t xml:space="preserve">1.4. Dalintis gerąja patirtimi, panaudoti  DI  įrankius ar programėles mokinių asmeninei pažangai matuoti. Trumpalaikei (vienos pamokos ar kelių) pažangai stebėti naudoti </w:t>
                  </w:r>
                  <w:r>
                    <w:rPr>
                      <w:color w:val="000000"/>
                    </w:rPr>
                    <w:t>šiuolaikines priemones.</w:t>
                  </w:r>
                  <w:r>
                    <w:rPr>
                      <w:color w:val="000000"/>
                    </w:rPr>
                    <w:br/>
                  </w:r>
                  <w:r>
                    <w:rPr>
                      <w:color w:val="000000"/>
                    </w:rPr>
                    <w:br/>
                  </w:r>
                  <w:r>
                    <w:rPr>
                      <w:color w:val="000000"/>
                    </w:rPr>
                    <w:t xml:space="preserve">2. Taikyti diferencijavimo metodikas, užtikrinti kokybišką įtraukųjį ugdymą.                                                           2.1. Tobulinti kolegialaus ryšio pamokų stebėjimo metodiką. </w:t>
                  </w:r>
                  <w:r>
                    <w:rPr>
                      <w:color w:val="000000"/>
                    </w:rPr>
                    <w:br/>
                  </w:r>
                  <w:r>
                    <w:rPr>
                      <w:color w:val="000000"/>
                    </w:rPr>
                    <w:t xml:space="preserve">2.2. Teikti individualias ir grupines konsultacijas darbui su gabiais ir sunkumų turinčiais mokiniais. </w:t>
                  </w:r>
                  <w:r>
                    <w:rPr>
                      <w:color w:val="000000"/>
                    </w:rPr>
                    <w:br/>
                  </w:r>
                  <w:r>
                    <w:rPr>
                      <w:color w:val="000000"/>
                    </w:rPr>
                    <w:t>3. Pagalbos efektyvinimas:</w:t>
                  </w:r>
                  <w:r>
                    <w:rPr>
                      <w:color w:val="000000"/>
                    </w:rPr>
                    <w:br/>
                  </w:r>
                  <w:r>
                    <w:rPr>
                      <w:color w:val="000000"/>
                    </w:rPr>
                    <w:br/>
                  </w:r>
                  <w:r>
                    <w:rPr>
                      <w:color w:val="000000"/>
                    </w:rPr>
                    <w:t>3.1. Vykdyti  ankstyvą mokinių turinčių SUP ir/ar ugdymosi sunkumų atpažinimą, pirminį SUP ir/ar kitų problemų</w:t>
                  </w:r>
                  <w:r>
                    <w:rPr>
                      <w:color w:val="000000"/>
                    </w:rPr>
                    <w:br/>
                  </w:r>
                  <w:r>
                    <w:rPr>
                      <w:color w:val="000000"/>
                    </w:rPr>
                    <w:t>įvertinimą.                                                                                      3.2.  Bendrauti ir bendradarbiauti Tamo sistemoje su mokiniais ir jų tėvais.</w:t>
                  </w:r>
                  <w:r>
                    <w:rPr>
                      <w:color w:val="000000"/>
                    </w:rPr>
                    <w:br/>
                  </w:r>
                  <w:r>
                    <w:rPr>
                      <w:color w:val="000000"/>
                    </w:rPr>
                    <w:t>3.3. Vykdyti naujai atvykusių į progimnaziją mokinių adaptacijos tyrimus ir rekomendacijas.</w:t>
                  </w:r>
                  <w:r>
                    <w:rPr>
                      <w:color w:val="000000"/>
                    </w:rPr>
                    <w:br/>
                  </w:r>
                  <w:r>
                    <w:rPr>
                      <w:color w:val="000000"/>
                    </w:rPr>
                    <w:t>3.4. Plėtoti įvairų ir lankstų žemų pasiekimų mokinių ugdymo ir saviugdos organizavimą ir glaudų bendradarbiavimą s mokinių  tėvais/globėjais/ rūpintojais.</w:t>
                  </w:r>
                </w:p>
                <w:p w:rsidR="00216BED" w:rsidP="008E1377" w:rsidRDefault="00216BED" w14:paraId="0F5BC1F2" w14:textId="210CE203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br/>
                  </w:r>
                </w:p>
              </w:tc>
              <w:tc>
                <w:tcPr>
                  <w:tcW w:w="2783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6BED" w:rsidRDefault="00216BED" w14:paraId="4E2C088D" w14:textId="47995217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Mokinių, ugdomų pagal pradinio ugdymo programą, skaičius, asm.</w:t>
                  </w:r>
                </w:p>
              </w:tc>
              <w:tc>
                <w:tcPr>
                  <w:tcW w:w="967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6BED" w:rsidRDefault="00216BED" w14:paraId="0A50E670" w14:textId="7777777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431.00</w:t>
                  </w:r>
                </w:p>
              </w:tc>
              <w:tc>
                <w:tcPr>
                  <w:tcW w:w="2172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6BED" w:rsidRDefault="00216BED" w14:paraId="5CA508AA" w14:textId="7FA903A7">
                  <w:pPr>
                    <w:spacing w:after="0" w:line="240" w:lineRule="auto"/>
                  </w:pPr>
                  <w:r>
                    <w:t xml:space="preserve">Lina Jadvyga Jurevičienė, direktoriaus pavaduotoja ugdymui. </w:t>
                  </w:r>
                </w:p>
              </w:tc>
            </w:tr>
            <w:tr w:rsidR="00216BED" w:rsidTr="77E03757" w14:paraId="53693621" w14:textId="77777777">
              <w:trPr>
                <w:trHeight w:val="262"/>
              </w:trPr>
              <w:tc>
                <w:tcPr>
                  <w:tcW w:w="54" w:type="dxa"/>
                  <w:vMerge/>
                  <w:tcMar/>
                </w:tcPr>
                <w:p w:rsidR="00216BED" w:rsidRDefault="00216BED" w14:paraId="35C0440A" w14:textId="77777777">
                  <w:pPr>
                    <w:spacing w:after="0" w:line="240" w:lineRule="auto"/>
                  </w:pPr>
                </w:p>
              </w:tc>
              <w:tc>
                <w:tcPr>
                  <w:tcW w:w="3571" w:type="dxa"/>
                  <w:vMerge/>
                  <w:tcBorders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6BED" w:rsidRDefault="00216BED" w14:paraId="2BFEFA5E" w14:textId="2DBCEA98">
                  <w:pPr>
                    <w:spacing w:after="0" w:line="240" w:lineRule="auto"/>
                  </w:pPr>
                </w:p>
              </w:tc>
              <w:tc>
                <w:tcPr>
                  <w:tcW w:w="2783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6BED" w:rsidRDefault="00216BED" w14:paraId="6FD7AD9B" w14:textId="0989313D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Mokinių, ugdomų pagal pradinio ugdymo programą, skaičiaus kaita įstaigoje, asm.</w:t>
                  </w:r>
                </w:p>
              </w:tc>
              <w:tc>
                <w:tcPr>
                  <w:tcW w:w="967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6BED" w:rsidRDefault="00216BED" w14:paraId="402BFBC2" w14:textId="7777777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10.00</w:t>
                  </w:r>
                </w:p>
              </w:tc>
              <w:tc>
                <w:tcPr>
                  <w:tcW w:w="2172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6BED" w:rsidRDefault="00216BED" w14:paraId="3DCCA4C4" w14:textId="77777777">
                  <w:pPr>
                    <w:spacing w:after="0" w:line="240" w:lineRule="auto"/>
                  </w:pPr>
                </w:p>
                <w:p w:rsidR="00216BED" w:rsidRDefault="00216BED" w14:paraId="356AE75C" w14:textId="77777777">
                  <w:pPr>
                    <w:spacing w:after="0" w:line="240" w:lineRule="auto"/>
                  </w:pPr>
                </w:p>
                <w:p w:rsidR="00216BED" w:rsidRDefault="00216BED" w14:paraId="1A2C2328" w14:textId="77777777">
                  <w:pPr>
                    <w:spacing w:after="0" w:line="240" w:lineRule="auto"/>
                  </w:pPr>
                </w:p>
                <w:p w:rsidR="00216BED" w:rsidRDefault="00216BED" w14:paraId="7B684DDB" w14:textId="77777777">
                  <w:pPr>
                    <w:spacing w:after="0" w:line="240" w:lineRule="auto"/>
                  </w:pPr>
                </w:p>
                <w:p w:rsidR="00216BED" w:rsidRDefault="00216BED" w14:paraId="1DC98CA9" w14:textId="77777777">
                  <w:pPr>
                    <w:spacing w:after="0" w:line="240" w:lineRule="auto"/>
                  </w:pPr>
                </w:p>
                <w:p w:rsidR="00216BED" w:rsidRDefault="00216BED" w14:paraId="452920E2" w14:textId="77777777">
                  <w:pPr>
                    <w:spacing w:after="0" w:line="240" w:lineRule="auto"/>
                  </w:pPr>
                </w:p>
                <w:p w:rsidR="00216BED" w:rsidRDefault="00216BED" w14:paraId="75F8364E" w14:textId="77777777">
                  <w:pPr>
                    <w:spacing w:after="0" w:line="240" w:lineRule="auto"/>
                  </w:pPr>
                </w:p>
                <w:p w:rsidR="00216BED" w:rsidRDefault="00216BED" w14:paraId="43C97A9C" w14:textId="77777777">
                  <w:pPr>
                    <w:spacing w:after="0" w:line="240" w:lineRule="auto"/>
                  </w:pPr>
                </w:p>
                <w:p w:rsidR="00216BED" w:rsidRDefault="00216BED" w14:paraId="544E0499" w14:textId="77777777">
                  <w:pPr>
                    <w:spacing w:after="0" w:line="240" w:lineRule="auto"/>
                  </w:pPr>
                </w:p>
                <w:p w:rsidR="00216BED" w:rsidRDefault="00216BED" w14:paraId="10F4A0B5" w14:textId="77777777">
                  <w:pPr>
                    <w:spacing w:after="0" w:line="240" w:lineRule="auto"/>
                  </w:pPr>
                </w:p>
                <w:p w:rsidR="00216BED" w:rsidRDefault="00216BED" w14:paraId="1CF1002A" w14:textId="77777777">
                  <w:pPr>
                    <w:spacing w:after="0" w:line="240" w:lineRule="auto"/>
                  </w:pPr>
                </w:p>
                <w:p w:rsidR="00216BED" w:rsidRDefault="00216BED" w14:paraId="6D1574C3" w14:textId="77777777">
                  <w:pPr>
                    <w:spacing w:after="0" w:line="240" w:lineRule="auto"/>
                  </w:pPr>
                </w:p>
                <w:p w:rsidR="00216BED" w:rsidRDefault="00216BED" w14:paraId="45126F6E" w14:textId="77777777">
                  <w:pPr>
                    <w:spacing w:after="0" w:line="240" w:lineRule="auto"/>
                  </w:pPr>
                </w:p>
                <w:p w:rsidR="00216BED" w:rsidRDefault="00216BED" w14:paraId="7AB1F18D" w14:textId="77777777">
                  <w:pPr>
                    <w:spacing w:after="0" w:line="240" w:lineRule="auto"/>
                  </w:pPr>
                </w:p>
                <w:p w:rsidR="00216BED" w:rsidRDefault="00216BED" w14:paraId="0A996285" w14:textId="77777777">
                  <w:pPr>
                    <w:spacing w:after="0" w:line="240" w:lineRule="auto"/>
                  </w:pPr>
                </w:p>
                <w:p w:rsidR="00216BED" w:rsidRDefault="00216BED" w14:paraId="7E62AD81" w14:textId="77777777">
                  <w:pPr>
                    <w:spacing w:after="0" w:line="240" w:lineRule="auto"/>
                  </w:pPr>
                </w:p>
                <w:p w:rsidR="00216BED" w:rsidRDefault="00216BED" w14:paraId="6C6DDF06" w14:textId="77777777">
                  <w:pPr>
                    <w:spacing w:after="0" w:line="240" w:lineRule="auto"/>
                  </w:pPr>
                </w:p>
                <w:p w:rsidR="00216BED" w:rsidRDefault="00216BED" w14:paraId="1E6FDABB" w14:textId="77777777">
                  <w:pPr>
                    <w:spacing w:after="0" w:line="240" w:lineRule="auto"/>
                  </w:pPr>
                </w:p>
                <w:p w:rsidR="00216BED" w:rsidRDefault="00216BED" w14:paraId="2560FE77" w14:textId="77777777">
                  <w:pPr>
                    <w:spacing w:after="0" w:line="240" w:lineRule="auto"/>
                  </w:pPr>
                </w:p>
                <w:p w:rsidR="00216BED" w:rsidRDefault="00216BED" w14:paraId="747BA328" w14:textId="77777777">
                  <w:pPr>
                    <w:spacing w:after="0" w:line="240" w:lineRule="auto"/>
                  </w:pPr>
                </w:p>
                <w:p w:rsidR="00216BED" w:rsidRDefault="00216BED" w14:paraId="18FA03FB" w14:textId="77777777">
                  <w:pPr>
                    <w:spacing w:after="0" w:line="240" w:lineRule="auto"/>
                  </w:pPr>
                </w:p>
                <w:p w:rsidR="00216BED" w:rsidRDefault="00216BED" w14:paraId="619FB243" w14:textId="77777777">
                  <w:pPr>
                    <w:spacing w:after="0" w:line="240" w:lineRule="auto"/>
                  </w:pPr>
                </w:p>
                <w:p w:rsidR="00216BED" w:rsidRDefault="00216BED" w14:paraId="37B7F674" w14:textId="77777777">
                  <w:pPr>
                    <w:spacing w:after="0" w:line="240" w:lineRule="auto"/>
                  </w:pPr>
                </w:p>
                <w:p w:rsidR="00216BED" w:rsidRDefault="00216BED" w14:paraId="0D1A970E" w14:textId="77777777">
                  <w:pPr>
                    <w:spacing w:after="0" w:line="240" w:lineRule="auto"/>
                  </w:pPr>
                </w:p>
                <w:p w:rsidR="00216BED" w:rsidRDefault="00216BED" w14:paraId="382E5994" w14:textId="77777777">
                  <w:pPr>
                    <w:spacing w:after="0" w:line="240" w:lineRule="auto"/>
                  </w:pPr>
                </w:p>
                <w:p w:rsidR="00216BED" w:rsidRDefault="00216BED" w14:paraId="72662368" w14:textId="0D2263FE">
                  <w:pPr>
                    <w:spacing w:after="0" w:line="240" w:lineRule="auto"/>
                  </w:pPr>
                  <w:r>
                    <w:t>Justina Sajūtė, direktoriaus pavaduotoja ugdymui.</w:t>
                  </w:r>
                </w:p>
              </w:tc>
            </w:tr>
            <w:tr w:rsidR="00216BED" w:rsidTr="77E03757" w14:paraId="1BA7E3A3" w14:textId="77777777">
              <w:trPr>
                <w:trHeight w:val="262"/>
              </w:trPr>
              <w:tc>
                <w:tcPr>
                  <w:tcW w:w="54" w:type="dxa"/>
                  <w:vMerge/>
                  <w:tcMar/>
                </w:tcPr>
                <w:p w:rsidR="00216BED" w:rsidRDefault="00216BED" w14:paraId="064E78D1" w14:textId="77777777">
                  <w:pPr>
                    <w:spacing w:after="0" w:line="240" w:lineRule="auto"/>
                  </w:pPr>
                </w:p>
              </w:tc>
              <w:tc>
                <w:tcPr>
                  <w:tcW w:w="3571" w:type="dxa"/>
                  <w:vMerge w:val="restart"/>
                  <w:tcBorders>
                    <w:top w:val="single" w:color="000000" w:themeColor="text1" w:sz="7" w:space="0"/>
                    <w:left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6BED" w:rsidRDefault="00216BED" w14:paraId="3F8EBFDE" w14:textId="77777777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II. Pagrindinio ugdymo (5–8 klasės) organizavimas</w:t>
                  </w:r>
                  <w:r>
                    <w:rPr>
                      <w:color w:val="000000"/>
                    </w:rPr>
                    <w:br/>
                  </w:r>
                  <w:r>
                    <w:rPr>
                      <w:color w:val="000000"/>
                    </w:rPr>
                    <w:t>I.  Pagrindinio ( 5-8 klasės) ugdymo organizavimas.</w:t>
                  </w:r>
                  <w:r>
                    <w:rPr>
                      <w:color w:val="000000"/>
                    </w:rPr>
                    <w:br/>
                  </w:r>
                  <w:r>
                    <w:rPr>
                      <w:color w:val="000000"/>
                    </w:rPr>
                    <w:t xml:space="preserve">1. Tobulinti kompleksinės pagalbos įvairius sunkumus patiriantiems  mokiniams, jų tėvams ir mokytojams sistemą. </w:t>
                  </w:r>
                  <w:r>
                    <w:rPr>
                      <w:color w:val="000000"/>
                    </w:rPr>
                    <w:br/>
                  </w:r>
                  <w:r>
                    <w:rPr>
                      <w:color w:val="000000"/>
                    </w:rPr>
                    <w:t>1.1. Taikyti aktyvias įsivertinimo strategijas mokinių mokymosi lūkesčiams skatinti.</w:t>
                  </w:r>
                  <w:r>
                    <w:rPr>
                      <w:color w:val="000000"/>
                    </w:rPr>
                    <w:br/>
                  </w:r>
                  <w:r>
                    <w:rPr>
                      <w:color w:val="000000"/>
                    </w:rPr>
                    <w:t>1.2. Efektyviai teikti pagalbą mokymosi problemų  ir pedagoginės ar švietimo pagalbos sunkumų turintiems mokiniams.</w:t>
                  </w:r>
                  <w:r>
                    <w:rPr>
                      <w:color w:val="000000"/>
                    </w:rPr>
                    <w:br/>
                  </w:r>
                  <w:r>
                    <w:rPr>
                      <w:color w:val="000000"/>
                    </w:rPr>
                    <w:t>2. Veiksmingai bendradarbiauti su mokinių tėvais.</w:t>
                  </w:r>
                  <w:r>
                    <w:rPr>
                      <w:color w:val="000000"/>
                    </w:rPr>
                    <w:br/>
                  </w:r>
                  <w:r>
                    <w:rPr>
                      <w:color w:val="000000"/>
                    </w:rPr>
                    <w:t>2.1. Kelti  ir siekti klasės ir individualių mokymosi tikslų.</w:t>
                  </w:r>
                  <w:r>
                    <w:rPr>
                      <w:color w:val="000000"/>
                    </w:rPr>
                    <w:br/>
                  </w:r>
                  <w:r>
                    <w:rPr>
                      <w:color w:val="000000"/>
                    </w:rPr>
                    <w:t>3. Diegti atnaujintas ugdymo programas, plėtoti mokinių kompetencijas.</w:t>
                  </w:r>
                </w:p>
                <w:p w:rsidR="00216BED" w:rsidP="008E1377" w:rsidRDefault="00216BED" w14:paraId="0B7DA1D3" w14:textId="62637BB7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br/>
                  </w:r>
                </w:p>
              </w:tc>
              <w:tc>
                <w:tcPr>
                  <w:tcW w:w="2783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6BED" w:rsidRDefault="00216BED" w14:paraId="6DB5E275" w14:textId="76904BD4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Mokinių, ugdomų pagal pagrindinio ugdymo programos pirmąją dalį (5–8 klasėse), skaičius, asm.</w:t>
                  </w:r>
                </w:p>
              </w:tc>
              <w:tc>
                <w:tcPr>
                  <w:tcW w:w="967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6BED" w:rsidRDefault="00216BED" w14:paraId="75BD954B" w14:textId="7777777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489.00</w:t>
                  </w:r>
                </w:p>
              </w:tc>
              <w:tc>
                <w:tcPr>
                  <w:tcW w:w="2172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6BED" w:rsidRDefault="00216BED" w14:paraId="7A6EF4B8" w14:textId="77777777">
                  <w:pPr>
                    <w:spacing w:after="0" w:line="240" w:lineRule="auto"/>
                  </w:pPr>
                  <w:r>
                    <w:t>Edita Rabizaitė, direktoriaus pavaduotoja ugdymui;</w:t>
                  </w:r>
                </w:p>
                <w:p w:rsidR="00216BED" w:rsidRDefault="00216BED" w14:paraId="13A672B7" w14:textId="77777777">
                  <w:pPr>
                    <w:spacing w:after="0" w:line="240" w:lineRule="auto"/>
                  </w:pPr>
                </w:p>
                <w:p w:rsidR="00216BED" w:rsidRDefault="00216BED" w14:paraId="05154294" w14:textId="23B7EA9C">
                  <w:pPr>
                    <w:spacing w:after="0" w:line="240" w:lineRule="auto"/>
                  </w:pPr>
                  <w:r>
                    <w:t>Justina Sajūtė, direktoriaus pavaduotoja ugdymui.</w:t>
                  </w:r>
                </w:p>
              </w:tc>
            </w:tr>
            <w:tr w:rsidR="00216BED" w:rsidTr="77E03757" w14:paraId="6B5D1EC8" w14:textId="77777777">
              <w:trPr>
                <w:trHeight w:val="262"/>
              </w:trPr>
              <w:tc>
                <w:tcPr>
                  <w:tcW w:w="54" w:type="dxa"/>
                  <w:vMerge/>
                  <w:tcMar/>
                </w:tcPr>
                <w:p w:rsidR="00216BED" w:rsidRDefault="00216BED" w14:paraId="12D49CB7" w14:textId="77777777">
                  <w:pPr>
                    <w:spacing w:after="0" w:line="240" w:lineRule="auto"/>
                  </w:pPr>
                </w:p>
              </w:tc>
              <w:tc>
                <w:tcPr>
                  <w:tcW w:w="3571" w:type="dxa"/>
                  <w:vMerge/>
                  <w:tcBorders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6BED" w:rsidRDefault="00216BED" w14:paraId="018CCA50" w14:textId="6A4A4D92">
                  <w:pPr>
                    <w:spacing w:after="0" w:line="240" w:lineRule="auto"/>
                  </w:pPr>
                </w:p>
              </w:tc>
              <w:tc>
                <w:tcPr>
                  <w:tcW w:w="2783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6BED" w:rsidRDefault="00216BED" w14:paraId="113A0A86" w14:textId="3A8533C2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Mokinių, ugdomų pagal pagrindinio ugdymo programos pirmąją dalį (5–8 klasėse), skaičiaus kaita įstaigoje, asm.</w:t>
                  </w:r>
                </w:p>
              </w:tc>
              <w:tc>
                <w:tcPr>
                  <w:tcW w:w="967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6BED" w:rsidRDefault="00216BED" w14:paraId="7AB277A4" w14:textId="7777777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30.00</w:t>
                  </w:r>
                </w:p>
              </w:tc>
              <w:tc>
                <w:tcPr>
                  <w:tcW w:w="2172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6BED" w:rsidRDefault="00216BED" w14:paraId="2BA4C66D" w14:textId="77777777">
                  <w:pPr>
                    <w:spacing w:after="0" w:line="240" w:lineRule="auto"/>
                  </w:pPr>
                </w:p>
              </w:tc>
            </w:tr>
            <w:tr w:rsidR="00A706D7" w:rsidTr="77E03757" w14:paraId="05CD7AE9" w14:textId="77777777">
              <w:trPr>
                <w:trHeight w:val="262"/>
              </w:trPr>
              <w:tc>
                <w:tcPr>
                  <w:tcW w:w="54" w:type="dxa"/>
                  <w:vMerge w:val="restart"/>
                  <w:tcBorders>
                    <w:bottom w:val="nil"/>
                  </w:tcBorders>
                  <w:tcMar/>
                </w:tcPr>
                <w:p w:rsidR="001B1D15" w:rsidRDefault="001B1D15" w14:paraId="6E72E107" w14:textId="77777777">
                  <w:pPr>
                    <w:spacing w:after="0" w:line="240" w:lineRule="auto"/>
                  </w:pPr>
                </w:p>
              </w:tc>
              <w:tc>
                <w:tcPr>
                  <w:tcW w:w="9493" w:type="dxa"/>
                  <w:gridSpan w:val="4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1D15" w:rsidRDefault="008E1377" w14:paraId="482FCBD8" w14:textId="77777777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</w:rPr>
                    <w:t>PASLAUGŲ KOKYBĖ IR PRIEINAMUMAS</w:t>
                  </w:r>
                </w:p>
              </w:tc>
            </w:tr>
            <w:tr w:rsidR="00DA31F1" w:rsidTr="77E03757" w14:paraId="2ABE39BF" w14:textId="77777777">
              <w:trPr>
                <w:trHeight w:val="262"/>
              </w:trPr>
              <w:tc>
                <w:tcPr>
                  <w:tcW w:w="54" w:type="dxa"/>
                  <w:vMerge/>
                  <w:tcMar/>
                </w:tcPr>
                <w:p w:rsidR="00DA31F1" w:rsidRDefault="00DA31F1" w14:paraId="36F0FB5C" w14:textId="77777777">
                  <w:pPr>
                    <w:spacing w:after="0" w:line="240" w:lineRule="auto"/>
                  </w:pPr>
                </w:p>
              </w:tc>
              <w:tc>
                <w:tcPr>
                  <w:tcW w:w="3571" w:type="dxa"/>
                  <w:vMerge w:val="restart"/>
                  <w:tcBorders>
                    <w:top w:val="single" w:color="000000" w:themeColor="text1" w:sz="7" w:space="0"/>
                    <w:left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A31F1" w:rsidRDefault="00DA31F1" w14:paraId="03271003" w14:textId="77777777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I. Gerų ugdymo(si) rezultatų užtikrinimas pradinio ugdymo programoje</w:t>
                  </w:r>
                  <w:r>
                    <w:rPr>
                      <w:color w:val="000000"/>
                    </w:rPr>
                    <w:br/>
                  </w:r>
                  <w:r>
                    <w:rPr>
                      <w:color w:val="000000"/>
                    </w:rPr>
                    <w:t>1. Siekti mokinio asmeninės pažangos.</w:t>
                  </w:r>
                  <w:r>
                    <w:rPr>
                      <w:color w:val="000000"/>
                    </w:rPr>
                    <w:br/>
                  </w:r>
                  <w:r>
                    <w:rPr>
                      <w:color w:val="000000"/>
                    </w:rPr>
                    <w:t>1.1. Sudaryti sąlygas individualioms ir grupinėms konsultacijoms.</w:t>
                  </w:r>
                  <w:r>
                    <w:rPr>
                      <w:color w:val="000000"/>
                    </w:rPr>
                    <w:br/>
                  </w:r>
                  <w:r>
                    <w:rPr>
                      <w:color w:val="000000"/>
                    </w:rPr>
                    <w:t>1.2. Plėtoti mokinio gebėjimus atitinkantį ugdymą;</w:t>
                  </w:r>
                  <w:r>
                    <w:rPr>
                      <w:color w:val="000000"/>
                    </w:rPr>
                    <w:br/>
                  </w:r>
                  <w:r>
                    <w:rPr>
                      <w:color w:val="000000"/>
                    </w:rPr>
                    <w:t>1.3. Užtikrinti specialistų bendradarbiavimą, kuriant edukacinius scenarijus aukštiems ugdymo rezultatams siekti.</w:t>
                  </w:r>
                  <w:r>
                    <w:rPr>
                      <w:color w:val="000000"/>
                    </w:rPr>
                    <w:br/>
                  </w:r>
                  <w:r>
                    <w:rPr>
                      <w:color w:val="000000"/>
                    </w:rPr>
                    <w:t>2.  Skatinti aktyvesnį tėvų dalyvavimą ugdymo procese ir įstaigos organizuojamose veiklose.</w:t>
                  </w:r>
                </w:p>
                <w:p w:rsidR="00DA31F1" w:rsidP="008E1377" w:rsidRDefault="00DA31F1" w14:paraId="55E7D389" w14:textId="1C1F789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br/>
                  </w:r>
                </w:p>
              </w:tc>
              <w:tc>
                <w:tcPr>
                  <w:tcW w:w="2783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A31F1" w:rsidRDefault="00DA31F1" w14:paraId="39AB03D0" w14:textId="33B0DEA5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Mokinių, ugdomų pagal pradinio ugdymo programą ir padariusių asmeninę pažangą, dalis nuo bendro jų skaičiaus, proc.</w:t>
                  </w:r>
                </w:p>
              </w:tc>
              <w:tc>
                <w:tcPr>
                  <w:tcW w:w="967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A31F1" w:rsidRDefault="00DA31F1" w14:paraId="70BE229E" w14:textId="7777777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95.00</w:t>
                  </w:r>
                </w:p>
              </w:tc>
              <w:tc>
                <w:tcPr>
                  <w:tcW w:w="2172" w:type="dxa"/>
                  <w:vMerge w:val="restart"/>
                  <w:tcBorders>
                    <w:top w:val="single" w:color="000000" w:themeColor="text1" w:sz="7" w:space="0"/>
                    <w:left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A31F1" w:rsidRDefault="00DA31F1" w14:paraId="4943025B" w14:textId="26752F48">
                  <w:pPr>
                    <w:spacing w:after="0" w:line="240" w:lineRule="auto"/>
                  </w:pPr>
                  <w:r>
                    <w:t xml:space="preserve">Lina Jurevičienė, direktoriaus pavaduotoja ugdymui. </w:t>
                  </w:r>
                </w:p>
              </w:tc>
            </w:tr>
            <w:tr w:rsidR="00DA31F1" w:rsidTr="77E03757" w14:paraId="7793CA93" w14:textId="77777777">
              <w:trPr>
                <w:trHeight w:val="262"/>
              </w:trPr>
              <w:tc>
                <w:tcPr>
                  <w:tcW w:w="54" w:type="dxa"/>
                  <w:vMerge/>
                  <w:tcMar/>
                </w:tcPr>
                <w:p w:rsidR="00DA31F1" w:rsidRDefault="00DA31F1" w14:paraId="5EBA2250" w14:textId="77777777">
                  <w:pPr>
                    <w:spacing w:after="0" w:line="240" w:lineRule="auto"/>
                  </w:pPr>
                </w:p>
              </w:tc>
              <w:tc>
                <w:tcPr>
                  <w:tcW w:w="3571" w:type="dxa"/>
                  <w:vMerge/>
                  <w:tcBorders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A31F1" w:rsidP="008E1377" w:rsidRDefault="00DA31F1" w14:paraId="25C32D4F" w14:textId="460D313F">
                  <w:pPr>
                    <w:spacing w:after="0" w:line="240" w:lineRule="auto"/>
                  </w:pPr>
                </w:p>
              </w:tc>
              <w:tc>
                <w:tcPr>
                  <w:tcW w:w="2783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A31F1" w:rsidRDefault="00DA31F1" w14:paraId="4BADE5CC" w14:textId="57F1791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Mokinių, pasiekusių matematikos, skaitymo, pasaulio pažinimo pagrindinį ir aukštesnįjį lygius pradinio ugdymo programoje, dalis, proc.</w:t>
                  </w:r>
                </w:p>
              </w:tc>
              <w:tc>
                <w:tcPr>
                  <w:tcW w:w="967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A31F1" w:rsidRDefault="00DA31F1" w14:paraId="6955A27E" w14:textId="7777777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85.00</w:t>
                  </w:r>
                </w:p>
              </w:tc>
              <w:tc>
                <w:tcPr>
                  <w:tcW w:w="2172" w:type="dxa"/>
                  <w:vMerge/>
                  <w:tcBorders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A31F1" w:rsidRDefault="00DA31F1" w14:paraId="15479E62" w14:textId="314F4EDD">
                  <w:pPr>
                    <w:spacing w:after="0" w:line="240" w:lineRule="auto"/>
                  </w:pPr>
                </w:p>
              </w:tc>
            </w:tr>
            <w:tr w:rsidR="00DA31F1" w:rsidTr="77E03757" w14:paraId="0232ED3C" w14:textId="77777777">
              <w:trPr>
                <w:trHeight w:val="262"/>
              </w:trPr>
              <w:tc>
                <w:tcPr>
                  <w:tcW w:w="54" w:type="dxa"/>
                  <w:vMerge/>
                  <w:tcMar/>
                </w:tcPr>
                <w:p w:rsidR="00DA31F1" w:rsidRDefault="00DA31F1" w14:paraId="7BCF5359" w14:textId="77777777">
                  <w:pPr>
                    <w:spacing w:after="0" w:line="240" w:lineRule="auto"/>
                  </w:pPr>
                </w:p>
              </w:tc>
              <w:tc>
                <w:tcPr>
                  <w:tcW w:w="3571" w:type="dxa"/>
                  <w:vMerge/>
                  <w:tcBorders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A31F1" w:rsidP="008E1377" w:rsidRDefault="00DA31F1" w14:paraId="5BBD778A" w14:textId="4C7B9B96">
                  <w:pPr>
                    <w:spacing w:after="0" w:line="240" w:lineRule="auto"/>
                  </w:pPr>
                </w:p>
              </w:tc>
              <w:tc>
                <w:tcPr>
                  <w:tcW w:w="2783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A31F1" w:rsidRDefault="00DA31F1" w14:paraId="0E9FCCDE" w14:textId="223BA63E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Mokinių, besimokančių pagal pradinio ugdymo programą ir </w:t>
                  </w:r>
                  <w:r>
                    <w:rPr>
                      <w:color w:val="000000"/>
                    </w:rPr>
                    <w:t>ugdomų pagal atnaujinto ugdymo turinio bei bendrąsias ugdymo programas, dalis, proc.</w:t>
                  </w:r>
                </w:p>
              </w:tc>
              <w:tc>
                <w:tcPr>
                  <w:tcW w:w="967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A31F1" w:rsidRDefault="00DA31F1" w14:paraId="23830B0F" w14:textId="7777777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100.00</w:t>
                  </w:r>
                </w:p>
              </w:tc>
              <w:tc>
                <w:tcPr>
                  <w:tcW w:w="2172" w:type="dxa"/>
                  <w:vMerge/>
                  <w:tcBorders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A31F1" w:rsidRDefault="00DA31F1" w14:paraId="754C10F1" w14:textId="77777777">
                  <w:pPr>
                    <w:spacing w:after="0" w:line="240" w:lineRule="auto"/>
                  </w:pPr>
                </w:p>
              </w:tc>
            </w:tr>
            <w:tr w:rsidR="00DA31F1" w:rsidTr="77E03757" w14:paraId="2F7D4D8A" w14:textId="77777777">
              <w:trPr>
                <w:trHeight w:val="262"/>
              </w:trPr>
              <w:tc>
                <w:tcPr>
                  <w:tcW w:w="54" w:type="dxa"/>
                  <w:vMerge/>
                  <w:tcMar/>
                </w:tcPr>
                <w:p w:rsidR="00DA31F1" w:rsidRDefault="00DA31F1" w14:paraId="76C3B7B0" w14:textId="77777777">
                  <w:pPr>
                    <w:spacing w:after="0" w:line="240" w:lineRule="auto"/>
                  </w:pPr>
                </w:p>
              </w:tc>
              <w:tc>
                <w:tcPr>
                  <w:tcW w:w="3571" w:type="dxa"/>
                  <w:vMerge/>
                  <w:tcBorders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A31F1" w:rsidP="008E1377" w:rsidRDefault="00DA31F1" w14:paraId="4D6AD12D" w14:textId="2BBB815F">
                  <w:pPr>
                    <w:spacing w:after="0" w:line="240" w:lineRule="auto"/>
                  </w:pPr>
                </w:p>
              </w:tc>
              <w:tc>
                <w:tcPr>
                  <w:tcW w:w="2783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A31F1" w:rsidRDefault="00DA31F1" w14:paraId="15E78E08" w14:textId="7B6EDEAB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Įstaigos vadovų stebėtos ugdomosios veiklos dalis nuo bendro pradiniam ugdymui skirtų veiklų skaičiaus, proc.</w:t>
                  </w:r>
                </w:p>
              </w:tc>
              <w:tc>
                <w:tcPr>
                  <w:tcW w:w="967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A31F1" w:rsidRDefault="00DA31F1" w14:paraId="6F4084D9" w14:textId="7777777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5.00</w:t>
                  </w:r>
                </w:p>
              </w:tc>
              <w:tc>
                <w:tcPr>
                  <w:tcW w:w="2172" w:type="dxa"/>
                  <w:vMerge/>
                  <w:tcBorders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A31F1" w:rsidRDefault="00DA31F1" w14:paraId="19355EAA" w14:textId="77777777">
                  <w:pPr>
                    <w:spacing w:after="0" w:line="240" w:lineRule="auto"/>
                  </w:pPr>
                </w:p>
              </w:tc>
            </w:tr>
            <w:tr w:rsidR="00DA31F1" w:rsidTr="77E03757" w14:paraId="2A002DA5" w14:textId="77777777">
              <w:trPr>
                <w:trHeight w:val="262"/>
              </w:trPr>
              <w:tc>
                <w:tcPr>
                  <w:tcW w:w="54" w:type="dxa"/>
                  <w:vMerge/>
                  <w:tcMar/>
                </w:tcPr>
                <w:p w:rsidR="00DA31F1" w:rsidRDefault="00DA31F1" w14:paraId="7514804B" w14:textId="77777777">
                  <w:pPr>
                    <w:spacing w:after="0" w:line="240" w:lineRule="auto"/>
                  </w:pPr>
                </w:p>
              </w:tc>
              <w:tc>
                <w:tcPr>
                  <w:tcW w:w="3571" w:type="dxa"/>
                  <w:vMerge/>
                  <w:tcBorders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A31F1" w:rsidP="008E1377" w:rsidRDefault="00DA31F1" w14:paraId="2E8AC34B" w14:textId="374D54CC">
                  <w:pPr>
                    <w:spacing w:after="0" w:line="240" w:lineRule="auto"/>
                  </w:pPr>
                </w:p>
              </w:tc>
              <w:tc>
                <w:tcPr>
                  <w:tcW w:w="2783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A31F1" w:rsidRDefault="00DA31F1" w14:paraId="1C72EC70" w14:textId="0AC0991D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Lankytų dienų dalis nuo bendro ugdymuisi skirtų dienų skaičiaus, Proc.</w:t>
                  </w:r>
                </w:p>
              </w:tc>
              <w:tc>
                <w:tcPr>
                  <w:tcW w:w="967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A31F1" w:rsidRDefault="00DA31F1" w14:paraId="7FE55681" w14:textId="7777777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0.00</w:t>
                  </w:r>
                </w:p>
              </w:tc>
              <w:tc>
                <w:tcPr>
                  <w:tcW w:w="2172" w:type="dxa"/>
                  <w:vMerge/>
                  <w:tcBorders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A31F1" w:rsidRDefault="00DA31F1" w14:paraId="1C34A08E" w14:textId="77777777">
                  <w:pPr>
                    <w:spacing w:after="0" w:line="240" w:lineRule="auto"/>
                  </w:pPr>
                </w:p>
              </w:tc>
            </w:tr>
            <w:tr w:rsidR="00DA31F1" w:rsidTr="77E03757" w14:paraId="673FB2FB" w14:textId="77777777">
              <w:trPr>
                <w:trHeight w:val="262"/>
              </w:trPr>
              <w:tc>
                <w:tcPr>
                  <w:tcW w:w="54" w:type="dxa"/>
                  <w:vMerge/>
                  <w:tcMar/>
                </w:tcPr>
                <w:p w:rsidR="00DA31F1" w:rsidRDefault="00DA31F1" w14:paraId="63E3E669" w14:textId="77777777">
                  <w:pPr>
                    <w:spacing w:after="0" w:line="240" w:lineRule="auto"/>
                  </w:pPr>
                </w:p>
              </w:tc>
              <w:tc>
                <w:tcPr>
                  <w:tcW w:w="3571" w:type="dxa"/>
                  <w:vMerge/>
                  <w:tcBorders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A31F1" w:rsidP="008E1377" w:rsidRDefault="00DA31F1" w14:paraId="390B3152" w14:textId="32517B3A">
                  <w:pPr>
                    <w:spacing w:after="0" w:line="240" w:lineRule="auto"/>
                  </w:pPr>
                </w:p>
              </w:tc>
              <w:tc>
                <w:tcPr>
                  <w:tcW w:w="2783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A31F1" w:rsidRDefault="00DA31F1" w14:paraId="7D6FF532" w14:textId="171C0F33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Mokinių gautų nominacijų, apdovanojimų skaičius, vnt.</w:t>
                  </w:r>
                </w:p>
              </w:tc>
              <w:tc>
                <w:tcPr>
                  <w:tcW w:w="967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A31F1" w:rsidRDefault="00DA31F1" w14:paraId="4B1E7A45" w14:textId="6B681C5C">
                  <w:pPr>
                    <w:spacing w:after="0" w:line="240" w:lineRule="auto"/>
                    <w:jc w:val="center"/>
                  </w:pPr>
                  <w:r>
                    <w:t>120</w:t>
                  </w:r>
                </w:p>
              </w:tc>
              <w:tc>
                <w:tcPr>
                  <w:tcW w:w="2172" w:type="dxa"/>
                  <w:vMerge/>
                  <w:tcBorders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A31F1" w:rsidRDefault="00DA31F1" w14:paraId="6B4593B0" w14:textId="77777777">
                  <w:pPr>
                    <w:spacing w:after="0" w:line="240" w:lineRule="auto"/>
                  </w:pPr>
                </w:p>
              </w:tc>
            </w:tr>
            <w:tr w:rsidR="00DA31F1" w:rsidTr="77E03757" w14:paraId="748D5719" w14:textId="77777777">
              <w:trPr>
                <w:trHeight w:val="262"/>
              </w:trPr>
              <w:tc>
                <w:tcPr>
                  <w:tcW w:w="54" w:type="dxa"/>
                  <w:vMerge/>
                  <w:tcMar/>
                </w:tcPr>
                <w:p w:rsidR="00DA31F1" w:rsidRDefault="00DA31F1" w14:paraId="11C244B1" w14:textId="77777777">
                  <w:pPr>
                    <w:spacing w:after="0" w:line="240" w:lineRule="auto"/>
                  </w:pPr>
                </w:p>
              </w:tc>
              <w:tc>
                <w:tcPr>
                  <w:tcW w:w="3571" w:type="dxa"/>
                  <w:vMerge/>
                  <w:tcBorders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A31F1" w:rsidP="008E1377" w:rsidRDefault="00DA31F1" w14:paraId="64D1F74A" w14:textId="57A0F6B9">
                  <w:pPr>
                    <w:spacing w:after="0" w:line="240" w:lineRule="auto"/>
                  </w:pPr>
                </w:p>
              </w:tc>
              <w:tc>
                <w:tcPr>
                  <w:tcW w:w="2783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A31F1" w:rsidRDefault="00DA31F1" w14:paraId="6608CC8A" w14:textId="04900C0C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Organizuotų renginių, skirtų atnaujintam ugdymo turiniui taikyti, dalis, proc.</w:t>
                  </w:r>
                </w:p>
              </w:tc>
              <w:tc>
                <w:tcPr>
                  <w:tcW w:w="967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A31F1" w:rsidRDefault="00DA31F1" w14:paraId="7A9BB13B" w14:textId="7C93CFB1">
                  <w:pPr>
                    <w:spacing w:after="0" w:line="240" w:lineRule="auto"/>
                    <w:jc w:val="center"/>
                  </w:pPr>
                  <w:r>
                    <w:t>80</w:t>
                  </w:r>
                </w:p>
              </w:tc>
              <w:tc>
                <w:tcPr>
                  <w:tcW w:w="2172" w:type="dxa"/>
                  <w:vMerge/>
                  <w:tcBorders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A31F1" w:rsidRDefault="00DA31F1" w14:paraId="41EB223D" w14:textId="77777777">
                  <w:pPr>
                    <w:spacing w:after="0" w:line="240" w:lineRule="auto"/>
                  </w:pPr>
                </w:p>
              </w:tc>
            </w:tr>
            <w:tr w:rsidR="00DA31F1" w:rsidTr="77E03757" w14:paraId="68B59D55" w14:textId="77777777">
              <w:trPr>
                <w:trHeight w:val="262"/>
              </w:trPr>
              <w:tc>
                <w:tcPr>
                  <w:tcW w:w="54" w:type="dxa"/>
                  <w:vMerge/>
                  <w:tcMar/>
                </w:tcPr>
                <w:p w:rsidR="00DA31F1" w:rsidRDefault="00DA31F1" w14:paraId="6D534B39" w14:textId="77777777">
                  <w:pPr>
                    <w:spacing w:after="0" w:line="240" w:lineRule="auto"/>
                  </w:pPr>
                </w:p>
              </w:tc>
              <w:tc>
                <w:tcPr>
                  <w:tcW w:w="3571" w:type="dxa"/>
                  <w:vMerge/>
                  <w:tcBorders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A31F1" w:rsidP="008E1377" w:rsidRDefault="00DA31F1" w14:paraId="2F79AE56" w14:textId="406644BB">
                  <w:pPr>
                    <w:spacing w:after="0" w:line="240" w:lineRule="auto"/>
                  </w:pPr>
                </w:p>
              </w:tc>
              <w:tc>
                <w:tcPr>
                  <w:tcW w:w="2783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A31F1" w:rsidRDefault="00DA31F1" w14:paraId="6A21F0FB" w14:textId="36DEA002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Mokytojų, pagalbos specialistų ir vadovų, tobulinusių kvalifikaciją renginiuose, skirtuose atnaujintam ugdymo turiniui taikyti, dalis, proc.</w:t>
                  </w:r>
                </w:p>
              </w:tc>
              <w:tc>
                <w:tcPr>
                  <w:tcW w:w="967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A31F1" w:rsidRDefault="00DA31F1" w14:paraId="3326C1EC" w14:textId="74696440">
                  <w:pPr>
                    <w:spacing w:after="0" w:line="240" w:lineRule="auto"/>
                    <w:jc w:val="center"/>
                  </w:pPr>
                  <w:r>
                    <w:t>90</w:t>
                  </w:r>
                </w:p>
              </w:tc>
              <w:tc>
                <w:tcPr>
                  <w:tcW w:w="2172" w:type="dxa"/>
                  <w:vMerge/>
                  <w:tcBorders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A31F1" w:rsidRDefault="00DA31F1" w14:paraId="70EA546C" w14:textId="77777777">
                  <w:pPr>
                    <w:spacing w:after="0" w:line="240" w:lineRule="auto"/>
                  </w:pPr>
                </w:p>
              </w:tc>
            </w:tr>
            <w:tr w:rsidR="00DA31F1" w:rsidTr="77E03757" w14:paraId="2BA3209F" w14:textId="77777777">
              <w:trPr>
                <w:trHeight w:val="262"/>
              </w:trPr>
              <w:tc>
                <w:tcPr>
                  <w:tcW w:w="54" w:type="dxa"/>
                  <w:vMerge/>
                  <w:tcMar/>
                </w:tcPr>
                <w:p w:rsidR="00DA31F1" w:rsidRDefault="00DA31F1" w14:paraId="1A61A783" w14:textId="77777777">
                  <w:pPr>
                    <w:spacing w:after="0" w:line="240" w:lineRule="auto"/>
                  </w:pPr>
                </w:p>
              </w:tc>
              <w:tc>
                <w:tcPr>
                  <w:tcW w:w="3571" w:type="dxa"/>
                  <w:vMerge/>
                  <w:tcBorders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A31F1" w:rsidRDefault="00DA31F1" w14:paraId="2F641A11" w14:textId="28877EF4">
                  <w:pPr>
                    <w:spacing w:after="0" w:line="240" w:lineRule="auto"/>
                  </w:pPr>
                </w:p>
              </w:tc>
              <w:tc>
                <w:tcPr>
                  <w:tcW w:w="2783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A31F1" w:rsidRDefault="00DA31F1" w14:paraId="2E48D0F9" w14:textId="776E9BD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Vykdomų tarptautinių ir respublikinių projektų skaičius, vnt.</w:t>
                  </w:r>
                </w:p>
              </w:tc>
              <w:tc>
                <w:tcPr>
                  <w:tcW w:w="967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A31F1" w:rsidRDefault="00DA31F1" w14:paraId="3A85AF48" w14:textId="7777777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3.00</w:t>
                  </w:r>
                </w:p>
              </w:tc>
              <w:tc>
                <w:tcPr>
                  <w:tcW w:w="2172" w:type="dxa"/>
                  <w:vMerge/>
                  <w:tcBorders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A31F1" w:rsidRDefault="00DA31F1" w14:paraId="35A23A4B" w14:textId="77777777">
                  <w:pPr>
                    <w:spacing w:after="0" w:line="240" w:lineRule="auto"/>
                  </w:pPr>
                </w:p>
              </w:tc>
            </w:tr>
            <w:tr w:rsidR="00DA31F1" w:rsidTr="77E03757" w14:paraId="7AAF83D4" w14:textId="77777777">
              <w:trPr>
                <w:trHeight w:val="262"/>
              </w:trPr>
              <w:tc>
                <w:tcPr>
                  <w:tcW w:w="54" w:type="dxa"/>
                  <w:vMerge/>
                  <w:tcMar/>
                </w:tcPr>
                <w:p w:rsidR="00DA31F1" w:rsidRDefault="00DA31F1" w14:paraId="2C273148" w14:textId="77777777">
                  <w:pPr>
                    <w:spacing w:after="0" w:line="240" w:lineRule="auto"/>
                  </w:pPr>
                </w:p>
              </w:tc>
              <w:tc>
                <w:tcPr>
                  <w:tcW w:w="3571" w:type="dxa"/>
                  <w:vMerge w:val="restart"/>
                  <w:tcBorders>
                    <w:top w:val="single" w:color="000000" w:themeColor="text1" w:sz="7" w:space="0"/>
                    <w:left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A31F1" w:rsidP="008E1377" w:rsidRDefault="00DA31F1" w14:paraId="708F2192" w14:textId="77777777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II. Gerų ugdymo (si) rezultatų užtikrinimas pagrindinio ugdymo (5–8 klasės) programoje</w:t>
                  </w:r>
                  <w:r>
                    <w:rPr>
                      <w:color w:val="000000"/>
                    </w:rPr>
                    <w:br/>
                  </w:r>
                  <w:r>
                    <w:rPr>
                      <w:color w:val="000000"/>
                    </w:rPr>
                    <w:t xml:space="preserve">Tobulinti kompleksinės pagalbos įvairius sunkumus patiriantiems  mokiniams, jų tėvams ir mokytojams sistemą. </w:t>
                  </w:r>
                  <w:r>
                    <w:rPr>
                      <w:color w:val="000000"/>
                    </w:rPr>
                    <w:br/>
                  </w:r>
                  <w:r>
                    <w:rPr>
                      <w:color w:val="000000"/>
                    </w:rPr>
                    <w:t>1.1. Taikyti aktyvus įsivertinimo strategijas mokinių mokymosi lūkesčiams skatinti.</w:t>
                  </w:r>
                  <w:r>
                    <w:rPr>
                      <w:color w:val="000000"/>
                    </w:rPr>
                    <w:br/>
                  </w:r>
                  <w:r>
                    <w:rPr>
                      <w:color w:val="000000"/>
                    </w:rPr>
                    <w:t>1.2. Efektyviai teikti pagalbą mokymosi problemų  ir pedagoginės ar švietimo pagalbos sunkumų turintiems mokiniams.</w:t>
                  </w:r>
                  <w:r>
                    <w:rPr>
                      <w:color w:val="000000"/>
                    </w:rPr>
                    <w:br/>
                  </w:r>
                  <w:r>
                    <w:rPr>
                      <w:color w:val="000000"/>
                    </w:rPr>
                    <w:t>2. Veiksmingai bendradarbiauti su mokinių tėvais.</w:t>
                  </w:r>
                  <w:r>
                    <w:rPr>
                      <w:color w:val="000000"/>
                    </w:rPr>
                    <w:br/>
                  </w:r>
                  <w:r>
                    <w:rPr>
                      <w:color w:val="000000"/>
                    </w:rPr>
                    <w:t>2.1. Kelti ir siekti klasės ir individualių mokymosi tikslų.</w:t>
                  </w:r>
                  <w:r>
                    <w:rPr>
                      <w:color w:val="000000"/>
                    </w:rPr>
                    <w:br/>
                  </w:r>
                  <w:r>
                    <w:rPr>
                      <w:color w:val="000000"/>
                    </w:rPr>
                    <w:t>3. Teikti mokiniui dorinės, sociokultūrinės ir pilietinės brandos pagrindus, bendrąjį raštingumą, technologinio raštingumo pradmenis, ugdyti tautinį sąmoningumą, išugdyti siekimą ir gebėjimą apsispręsti, pasirinkti ir mokytis toliau.</w:t>
                  </w:r>
                  <w:r>
                    <w:rPr>
                      <w:color w:val="000000"/>
                    </w:rPr>
                    <w:br/>
                  </w:r>
                  <w:r>
                    <w:rPr>
                      <w:color w:val="000000"/>
                    </w:rPr>
                    <w:t>3.1.Mokiniui ir jo tėvams (globėjams, rūpintojams) koordinuotai teikti švietimo pagalbą, informuoti apie socialines ir sveikatos priežiūros paslaugas.</w:t>
                  </w:r>
                  <w:r>
                    <w:rPr>
                      <w:color w:val="000000"/>
                    </w:rPr>
                    <w:br/>
                  </w:r>
                  <w:r>
                    <w:rPr>
                      <w:color w:val="000000"/>
                    </w:rPr>
                    <w:t xml:space="preserve">3.2. Diegti ugdymo turinį pagal atnaujintas programas. </w:t>
                  </w:r>
                </w:p>
                <w:p w:rsidR="00DA31F1" w:rsidP="008E1377" w:rsidRDefault="00DA31F1" w14:paraId="769A4F80" w14:textId="551489A2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br/>
                  </w:r>
                </w:p>
              </w:tc>
              <w:tc>
                <w:tcPr>
                  <w:tcW w:w="2783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A31F1" w:rsidRDefault="00DA31F1" w14:paraId="18E8D21F" w14:textId="5461D7F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Mokinių, ugdomų pagal pagrindinio ugdymo programos pirmąją dalį (5–8 klasėse) ir padariusių asmeninę pažangą, dalis nuo bendro jų skaičiaus, proc.</w:t>
                  </w:r>
                </w:p>
              </w:tc>
              <w:tc>
                <w:tcPr>
                  <w:tcW w:w="967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A31F1" w:rsidRDefault="00DA31F1" w14:paraId="36D1A30A" w14:textId="7777777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95.00</w:t>
                  </w:r>
                </w:p>
              </w:tc>
              <w:tc>
                <w:tcPr>
                  <w:tcW w:w="2172" w:type="dxa"/>
                  <w:vMerge w:val="restart"/>
                  <w:tcBorders>
                    <w:top w:val="single" w:color="000000" w:themeColor="text1" w:sz="7" w:space="0"/>
                    <w:left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A31F1" w:rsidRDefault="00DA31F1" w14:paraId="23687DD1" w14:textId="132421C7">
                  <w:pPr>
                    <w:spacing w:after="0" w:line="240" w:lineRule="auto"/>
                  </w:pPr>
                  <w:r>
                    <w:t xml:space="preserve">Justina Sajūtė, direktoriaus pavaduotoja ugdymui. </w:t>
                  </w:r>
                </w:p>
              </w:tc>
            </w:tr>
            <w:tr w:rsidR="00DA31F1" w:rsidTr="77E03757" w14:paraId="215A2C7B" w14:textId="77777777">
              <w:trPr>
                <w:trHeight w:val="262"/>
              </w:trPr>
              <w:tc>
                <w:tcPr>
                  <w:tcW w:w="54" w:type="dxa"/>
                  <w:vMerge/>
                  <w:tcMar/>
                </w:tcPr>
                <w:p w:rsidR="00DA31F1" w:rsidRDefault="00DA31F1" w14:paraId="3A61521A" w14:textId="77777777">
                  <w:pPr>
                    <w:spacing w:after="0" w:line="240" w:lineRule="auto"/>
                  </w:pPr>
                </w:p>
              </w:tc>
              <w:tc>
                <w:tcPr>
                  <w:tcW w:w="3571" w:type="dxa"/>
                  <w:vMerge/>
                  <w:tcBorders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A31F1" w:rsidP="008E1377" w:rsidRDefault="00DA31F1" w14:paraId="4297937A" w14:textId="5628A6AD">
                  <w:pPr>
                    <w:spacing w:after="0" w:line="240" w:lineRule="auto"/>
                  </w:pPr>
                </w:p>
              </w:tc>
              <w:tc>
                <w:tcPr>
                  <w:tcW w:w="2783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A31F1" w:rsidRDefault="00DA31F1" w14:paraId="4C01759A" w14:textId="6A5343E7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5–8 klasių mokinių, pasiekusių matematikos, skaitymo, gamtos, socialinių mokslų pagrindinį ir aukštesnįjį lygius, dalis, Proc.</w:t>
                  </w:r>
                </w:p>
              </w:tc>
              <w:tc>
                <w:tcPr>
                  <w:tcW w:w="967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A31F1" w:rsidRDefault="00DA31F1" w14:paraId="6F097D51" w14:textId="7777777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80.00</w:t>
                  </w:r>
                </w:p>
              </w:tc>
              <w:tc>
                <w:tcPr>
                  <w:tcW w:w="2172" w:type="dxa"/>
                  <w:vMerge/>
                  <w:tcBorders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A31F1" w:rsidRDefault="00DA31F1" w14:paraId="5A198D9A" w14:textId="77777777">
                  <w:pPr>
                    <w:spacing w:after="0" w:line="240" w:lineRule="auto"/>
                  </w:pPr>
                </w:p>
              </w:tc>
            </w:tr>
            <w:tr w:rsidR="00DA31F1" w:rsidTr="77E03757" w14:paraId="09BA2D9E" w14:textId="77777777">
              <w:trPr>
                <w:trHeight w:val="262"/>
              </w:trPr>
              <w:tc>
                <w:tcPr>
                  <w:tcW w:w="54" w:type="dxa"/>
                  <w:vMerge/>
                  <w:tcMar/>
                </w:tcPr>
                <w:p w:rsidR="00DA31F1" w:rsidRDefault="00DA31F1" w14:paraId="1B6934DD" w14:textId="77777777">
                  <w:pPr>
                    <w:spacing w:after="0" w:line="240" w:lineRule="auto"/>
                  </w:pPr>
                </w:p>
              </w:tc>
              <w:tc>
                <w:tcPr>
                  <w:tcW w:w="3571" w:type="dxa"/>
                  <w:vMerge/>
                  <w:tcBorders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A31F1" w:rsidP="008E1377" w:rsidRDefault="00DA31F1" w14:paraId="2E1DD562" w14:textId="43E90DDD">
                  <w:pPr>
                    <w:spacing w:after="0" w:line="240" w:lineRule="auto"/>
                  </w:pPr>
                </w:p>
              </w:tc>
              <w:tc>
                <w:tcPr>
                  <w:tcW w:w="2783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A31F1" w:rsidRDefault="00DA31F1" w14:paraId="498FD4F0" w14:textId="7C7D8561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Mokinių, besimokančių pagal pagrindinio ugdymo programą (5–8 klasės) ir ugdomų pagal atnaujinto ugdymo turinio bei bendrąsias programas, dalis, Proc.</w:t>
                  </w:r>
                </w:p>
              </w:tc>
              <w:tc>
                <w:tcPr>
                  <w:tcW w:w="967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A31F1" w:rsidRDefault="00DA31F1" w14:paraId="2DE8C7D7" w14:textId="7777777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100.00</w:t>
                  </w:r>
                </w:p>
              </w:tc>
              <w:tc>
                <w:tcPr>
                  <w:tcW w:w="2172" w:type="dxa"/>
                  <w:vMerge/>
                  <w:tcBorders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A31F1" w:rsidRDefault="00DA31F1" w14:paraId="564755FA" w14:textId="77777777">
                  <w:pPr>
                    <w:spacing w:after="0" w:line="240" w:lineRule="auto"/>
                  </w:pPr>
                </w:p>
              </w:tc>
            </w:tr>
            <w:tr w:rsidR="00DA31F1" w:rsidTr="77E03757" w14:paraId="69C7A968" w14:textId="77777777">
              <w:trPr>
                <w:trHeight w:val="262"/>
              </w:trPr>
              <w:tc>
                <w:tcPr>
                  <w:tcW w:w="54" w:type="dxa"/>
                  <w:vMerge/>
                  <w:tcMar/>
                </w:tcPr>
                <w:p w:rsidR="00DA31F1" w:rsidRDefault="00DA31F1" w14:paraId="4674B90D" w14:textId="77777777">
                  <w:pPr>
                    <w:spacing w:after="0" w:line="240" w:lineRule="auto"/>
                  </w:pPr>
                </w:p>
              </w:tc>
              <w:tc>
                <w:tcPr>
                  <w:tcW w:w="3571" w:type="dxa"/>
                  <w:vMerge/>
                  <w:tcBorders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A31F1" w:rsidP="008E1377" w:rsidRDefault="00DA31F1" w14:paraId="06EBF979" w14:textId="0FD7C683">
                  <w:pPr>
                    <w:spacing w:after="0" w:line="240" w:lineRule="auto"/>
                  </w:pPr>
                </w:p>
              </w:tc>
              <w:tc>
                <w:tcPr>
                  <w:tcW w:w="2783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A31F1" w:rsidRDefault="00DA31F1" w14:paraId="25CE50F4" w14:textId="301EA832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Įstaigos vadovų stebėtos ugdomosios veiklos dalis nuo bendro pagrindiniam ugdymui (5–8 klasės) skirtų veiklų skaičiaus, Proc.</w:t>
                  </w:r>
                </w:p>
              </w:tc>
              <w:tc>
                <w:tcPr>
                  <w:tcW w:w="967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A31F1" w:rsidRDefault="00DA31F1" w14:paraId="77046ABE" w14:textId="7777777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5.00</w:t>
                  </w:r>
                </w:p>
              </w:tc>
              <w:tc>
                <w:tcPr>
                  <w:tcW w:w="2172" w:type="dxa"/>
                  <w:vMerge/>
                  <w:tcBorders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A31F1" w:rsidRDefault="00DA31F1" w14:paraId="7F7FED83" w14:textId="77777777">
                  <w:pPr>
                    <w:spacing w:after="0" w:line="240" w:lineRule="auto"/>
                  </w:pPr>
                </w:p>
              </w:tc>
            </w:tr>
            <w:tr w:rsidR="00DA31F1" w:rsidTr="77E03757" w14:paraId="55285524" w14:textId="77777777">
              <w:trPr>
                <w:trHeight w:val="262"/>
              </w:trPr>
              <w:tc>
                <w:tcPr>
                  <w:tcW w:w="54" w:type="dxa"/>
                  <w:vMerge/>
                  <w:tcMar/>
                </w:tcPr>
                <w:p w:rsidR="00DA31F1" w:rsidRDefault="00DA31F1" w14:paraId="2BBAED7F" w14:textId="77777777">
                  <w:pPr>
                    <w:spacing w:after="0" w:line="240" w:lineRule="auto"/>
                  </w:pPr>
                </w:p>
              </w:tc>
              <w:tc>
                <w:tcPr>
                  <w:tcW w:w="3571" w:type="dxa"/>
                  <w:vMerge/>
                  <w:tcBorders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A31F1" w:rsidP="008E1377" w:rsidRDefault="00DA31F1" w14:paraId="3D35FE7F" w14:textId="3EEFAAA0">
                  <w:pPr>
                    <w:spacing w:after="0" w:line="240" w:lineRule="auto"/>
                  </w:pPr>
                </w:p>
              </w:tc>
              <w:tc>
                <w:tcPr>
                  <w:tcW w:w="2783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A31F1" w:rsidRDefault="00DA31F1" w14:paraId="5B71346A" w14:textId="34F1C232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Lankytų dienų dalis nuo bendro ugdymui(si) skirtų dienų skaičiaus, Proc.</w:t>
                  </w:r>
                </w:p>
              </w:tc>
              <w:tc>
                <w:tcPr>
                  <w:tcW w:w="967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A31F1" w:rsidRDefault="00DA31F1" w14:paraId="20F49E07" w14:textId="7777777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85.00</w:t>
                  </w:r>
                </w:p>
              </w:tc>
              <w:tc>
                <w:tcPr>
                  <w:tcW w:w="2172" w:type="dxa"/>
                  <w:vMerge/>
                  <w:tcBorders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A31F1" w:rsidRDefault="00DA31F1" w14:paraId="635F2C03" w14:textId="77777777">
                  <w:pPr>
                    <w:spacing w:after="0" w:line="240" w:lineRule="auto"/>
                  </w:pPr>
                </w:p>
              </w:tc>
            </w:tr>
            <w:tr w:rsidR="00DA31F1" w:rsidTr="77E03757" w14:paraId="21DFE0BE" w14:textId="77777777">
              <w:trPr>
                <w:trHeight w:val="262"/>
              </w:trPr>
              <w:tc>
                <w:tcPr>
                  <w:tcW w:w="54" w:type="dxa"/>
                  <w:vMerge/>
                  <w:tcMar/>
                </w:tcPr>
                <w:p w:rsidR="00DA31F1" w:rsidRDefault="00DA31F1" w14:paraId="07572F0E" w14:textId="77777777">
                  <w:pPr>
                    <w:spacing w:after="0" w:line="240" w:lineRule="auto"/>
                  </w:pPr>
                </w:p>
              </w:tc>
              <w:tc>
                <w:tcPr>
                  <w:tcW w:w="3571" w:type="dxa"/>
                  <w:vMerge/>
                  <w:tcBorders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A31F1" w:rsidP="008E1377" w:rsidRDefault="00DA31F1" w14:paraId="36B4F1EC" w14:textId="5CA1FC99">
                  <w:pPr>
                    <w:spacing w:after="0" w:line="240" w:lineRule="auto"/>
                  </w:pPr>
                </w:p>
              </w:tc>
              <w:tc>
                <w:tcPr>
                  <w:tcW w:w="2783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A31F1" w:rsidRDefault="00DA31F1" w14:paraId="56B1A94C" w14:textId="77777777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Mokinių gautų nominacijų, apdovanojimų skaičius, Vnt.</w:t>
                  </w:r>
                </w:p>
              </w:tc>
              <w:tc>
                <w:tcPr>
                  <w:tcW w:w="967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A31F1" w:rsidRDefault="00DA31F1" w14:paraId="78B8BC25" w14:textId="7777777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120.00</w:t>
                  </w:r>
                </w:p>
              </w:tc>
              <w:tc>
                <w:tcPr>
                  <w:tcW w:w="2172" w:type="dxa"/>
                  <w:vMerge/>
                  <w:tcBorders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A31F1" w:rsidRDefault="00DA31F1" w14:paraId="6216DB17" w14:textId="77777777">
                  <w:pPr>
                    <w:spacing w:after="0" w:line="240" w:lineRule="auto"/>
                  </w:pPr>
                </w:p>
              </w:tc>
            </w:tr>
            <w:tr w:rsidR="00DA31F1" w:rsidTr="77E03757" w14:paraId="29C19B8F" w14:textId="77777777">
              <w:trPr>
                <w:trHeight w:val="262"/>
              </w:trPr>
              <w:tc>
                <w:tcPr>
                  <w:tcW w:w="54" w:type="dxa"/>
                  <w:vMerge/>
                  <w:tcMar/>
                </w:tcPr>
                <w:p w:rsidR="00DA31F1" w:rsidRDefault="00DA31F1" w14:paraId="24BD9545" w14:textId="77777777">
                  <w:pPr>
                    <w:spacing w:after="0" w:line="240" w:lineRule="auto"/>
                  </w:pPr>
                </w:p>
              </w:tc>
              <w:tc>
                <w:tcPr>
                  <w:tcW w:w="3571" w:type="dxa"/>
                  <w:vMerge/>
                  <w:tcBorders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A31F1" w:rsidP="008E1377" w:rsidRDefault="00DA31F1" w14:paraId="18142D0B" w14:textId="19283EE8">
                  <w:pPr>
                    <w:spacing w:after="0" w:line="240" w:lineRule="auto"/>
                  </w:pPr>
                </w:p>
              </w:tc>
              <w:tc>
                <w:tcPr>
                  <w:tcW w:w="2783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A31F1" w:rsidRDefault="00DA31F1" w14:paraId="5910C295" w14:textId="4297C185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Organizuotų renginių, skirtų atnaujintam ugdymo turiniui taikyti, dalis, Proc.</w:t>
                  </w:r>
                </w:p>
              </w:tc>
              <w:tc>
                <w:tcPr>
                  <w:tcW w:w="967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A31F1" w:rsidRDefault="00DA31F1" w14:paraId="7305A1D2" w14:textId="7777777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20.00</w:t>
                  </w:r>
                </w:p>
              </w:tc>
              <w:tc>
                <w:tcPr>
                  <w:tcW w:w="2172" w:type="dxa"/>
                  <w:vMerge/>
                  <w:tcBorders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A31F1" w:rsidRDefault="00DA31F1" w14:paraId="3A1DF15F" w14:textId="77777777">
                  <w:pPr>
                    <w:spacing w:after="0" w:line="240" w:lineRule="auto"/>
                  </w:pPr>
                </w:p>
              </w:tc>
            </w:tr>
            <w:tr w:rsidR="00DA31F1" w:rsidTr="77E03757" w14:paraId="29CBEBEB" w14:textId="77777777">
              <w:trPr>
                <w:trHeight w:val="262"/>
              </w:trPr>
              <w:tc>
                <w:tcPr>
                  <w:tcW w:w="54" w:type="dxa"/>
                  <w:vMerge/>
                  <w:tcMar/>
                </w:tcPr>
                <w:p w:rsidR="00DA31F1" w:rsidRDefault="00DA31F1" w14:paraId="037992D2" w14:textId="77777777">
                  <w:pPr>
                    <w:spacing w:after="0" w:line="240" w:lineRule="auto"/>
                  </w:pPr>
                </w:p>
              </w:tc>
              <w:tc>
                <w:tcPr>
                  <w:tcW w:w="3571" w:type="dxa"/>
                  <w:vMerge/>
                  <w:tcBorders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A31F1" w:rsidRDefault="00DA31F1" w14:paraId="6A023BE8" w14:textId="0CFAEBB8">
                  <w:pPr>
                    <w:spacing w:after="0" w:line="240" w:lineRule="auto"/>
                  </w:pPr>
                </w:p>
              </w:tc>
              <w:tc>
                <w:tcPr>
                  <w:tcW w:w="2783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A31F1" w:rsidRDefault="00DA31F1" w14:paraId="72C12744" w14:textId="22C55E6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Mokytojų, pagalbos specialistų ir vadovų, tobulinusių kvalifikaciją renginiuose, skirtuose atnaujintam ugdymo turiniui taikyti, dalis, Proc.</w:t>
                  </w:r>
                </w:p>
              </w:tc>
              <w:tc>
                <w:tcPr>
                  <w:tcW w:w="967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A31F1" w:rsidRDefault="00DA31F1" w14:paraId="770C62CC" w14:textId="7777777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60.00</w:t>
                  </w:r>
                </w:p>
              </w:tc>
              <w:tc>
                <w:tcPr>
                  <w:tcW w:w="2172" w:type="dxa"/>
                  <w:vMerge/>
                  <w:tcBorders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A31F1" w:rsidRDefault="00DA31F1" w14:paraId="31371922" w14:textId="77777777">
                  <w:pPr>
                    <w:spacing w:after="0" w:line="240" w:lineRule="auto"/>
                  </w:pPr>
                </w:p>
              </w:tc>
            </w:tr>
            <w:tr w:rsidR="00DA31F1" w:rsidTr="77E03757" w14:paraId="4D8B53CF" w14:textId="77777777">
              <w:trPr>
                <w:trHeight w:val="262"/>
              </w:trPr>
              <w:tc>
                <w:tcPr>
                  <w:tcW w:w="54" w:type="dxa"/>
                  <w:vMerge/>
                  <w:tcMar/>
                </w:tcPr>
                <w:p w:rsidR="00DA31F1" w:rsidRDefault="00DA31F1" w14:paraId="0F26638D" w14:textId="77777777">
                  <w:pPr>
                    <w:spacing w:after="0" w:line="240" w:lineRule="auto"/>
                  </w:pPr>
                </w:p>
              </w:tc>
              <w:tc>
                <w:tcPr>
                  <w:tcW w:w="3571" w:type="dxa"/>
                  <w:vMerge/>
                  <w:tcBorders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A31F1" w:rsidRDefault="00DA31F1" w14:paraId="4EC5CF25" w14:textId="167129C9">
                  <w:pPr>
                    <w:spacing w:after="0" w:line="240" w:lineRule="auto"/>
                  </w:pPr>
                </w:p>
              </w:tc>
              <w:tc>
                <w:tcPr>
                  <w:tcW w:w="2783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A31F1" w:rsidRDefault="00DA31F1" w14:paraId="15A89DC1" w14:textId="14FB50C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Vykdomų tarptautinių ir respublikinių projektų skaičius, </w:t>
                  </w:r>
                  <w:r w:rsidR="00A35F67">
                    <w:rPr>
                      <w:color w:val="000000"/>
                    </w:rPr>
                    <w:t>v</w:t>
                  </w:r>
                  <w:r>
                    <w:rPr>
                      <w:color w:val="000000"/>
                    </w:rPr>
                    <w:t>nt.</w:t>
                  </w:r>
                </w:p>
              </w:tc>
              <w:tc>
                <w:tcPr>
                  <w:tcW w:w="967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A31F1" w:rsidRDefault="00DA31F1" w14:paraId="00B8AA64" w14:textId="281706EB">
                  <w:pPr>
                    <w:spacing w:after="0" w:line="240" w:lineRule="auto"/>
                    <w:jc w:val="center"/>
                  </w:pPr>
                  <w:r>
                    <w:t>3</w:t>
                  </w:r>
                </w:p>
              </w:tc>
              <w:tc>
                <w:tcPr>
                  <w:tcW w:w="2172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A31F1" w:rsidRDefault="00DA31F1" w14:paraId="476D776C" w14:textId="77777777">
                  <w:pPr>
                    <w:spacing w:after="0" w:line="240" w:lineRule="auto"/>
                  </w:pPr>
                </w:p>
              </w:tc>
            </w:tr>
            <w:tr w:rsidR="001B1D15" w:rsidTr="77E03757" w14:paraId="23BEBB39" w14:textId="77777777">
              <w:trPr>
                <w:trHeight w:val="262"/>
              </w:trPr>
              <w:tc>
                <w:tcPr>
                  <w:tcW w:w="54" w:type="dxa"/>
                  <w:vMerge/>
                  <w:tcMar/>
                </w:tcPr>
                <w:p w:rsidR="001B1D15" w:rsidRDefault="001B1D15" w14:paraId="751B0EE0" w14:textId="77777777">
                  <w:pPr>
                    <w:spacing w:after="0" w:line="240" w:lineRule="auto"/>
                  </w:pPr>
                </w:p>
              </w:tc>
              <w:tc>
                <w:tcPr>
                  <w:tcW w:w="3571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1D15" w:rsidRDefault="008E1377" w14:paraId="2A16B00C" w14:textId="454CE6B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III. Geros savijautos užtikrinimas pradinio ugdymo programoje</w:t>
                  </w:r>
                  <w:r>
                    <w:rPr>
                      <w:color w:val="000000"/>
                    </w:rPr>
                    <w:br/>
                  </w:r>
                  <w:r w:rsidR="00DA31F1">
                    <w:rPr>
                      <w:color w:val="000000"/>
                    </w:rPr>
                    <w:t xml:space="preserve">3.1. Puoselėti pagalbos ir pagarbos mokiniui kultūrą. </w:t>
                  </w:r>
                </w:p>
              </w:tc>
              <w:tc>
                <w:tcPr>
                  <w:tcW w:w="2783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1D15" w:rsidRDefault="008E1377" w14:paraId="436C7BD3" w14:textId="0D607895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Mokinių, saugiai ir gerai besijaučiančių ugdymo įstaigoje, dalis nuo bendro jų skaičiaus, </w:t>
                  </w:r>
                  <w:r w:rsidR="00A35F67">
                    <w:rPr>
                      <w:color w:val="000000"/>
                    </w:rPr>
                    <w:t>p</w:t>
                  </w:r>
                  <w:r w:rsidR="00A706D7">
                    <w:rPr>
                      <w:color w:val="000000"/>
                    </w:rPr>
                    <w:t>roc.</w:t>
                  </w:r>
                </w:p>
              </w:tc>
              <w:tc>
                <w:tcPr>
                  <w:tcW w:w="967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1D15" w:rsidRDefault="00DA31F1" w14:paraId="33D721B9" w14:textId="499A3F7E">
                  <w:pPr>
                    <w:spacing w:after="0" w:line="240" w:lineRule="auto"/>
                    <w:jc w:val="center"/>
                  </w:pPr>
                  <w:r>
                    <w:t>87</w:t>
                  </w:r>
                </w:p>
              </w:tc>
              <w:tc>
                <w:tcPr>
                  <w:tcW w:w="2172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1D15" w:rsidRDefault="00DA31F1" w14:paraId="5F358867" w14:textId="44421A3C">
                  <w:pPr>
                    <w:spacing w:after="0" w:line="240" w:lineRule="auto"/>
                  </w:pPr>
                  <w:r>
                    <w:t>Lina Jadvyga Jurevičienė, direktoriaus pavaduotoja ugdymui.</w:t>
                  </w:r>
                </w:p>
              </w:tc>
            </w:tr>
            <w:tr w:rsidR="001B1D15" w:rsidTr="77E03757" w14:paraId="3A89CC4F" w14:textId="77777777">
              <w:trPr>
                <w:trHeight w:val="262"/>
              </w:trPr>
              <w:tc>
                <w:tcPr>
                  <w:tcW w:w="54" w:type="dxa"/>
                  <w:vMerge/>
                  <w:tcMar/>
                </w:tcPr>
                <w:p w:rsidR="001B1D15" w:rsidRDefault="001B1D15" w14:paraId="67215172" w14:textId="77777777">
                  <w:pPr>
                    <w:spacing w:after="0" w:line="240" w:lineRule="auto"/>
                  </w:pPr>
                </w:p>
              </w:tc>
              <w:tc>
                <w:tcPr>
                  <w:tcW w:w="3571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A31F1" w:rsidRDefault="008E1377" w14:paraId="03EEEE4C" w14:textId="77777777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III. Geros savijautos užtikrinimas pagrindinio ugdymo (5–8 klasės) programoje</w:t>
                  </w:r>
                  <w:r w:rsidR="00DA31F1">
                    <w:rPr>
                      <w:color w:val="000000"/>
                    </w:rPr>
                    <w:t>.</w:t>
                  </w:r>
                </w:p>
                <w:p w:rsidR="00A35F67" w:rsidRDefault="00DA31F1" w14:paraId="3E62F10F" w14:textId="1B05DC74">
                  <w:pPr>
                    <w:spacing w:after="0" w:line="240" w:lineRule="auto"/>
                    <w:rPr>
                      <w:color w:val="000000"/>
                    </w:rPr>
                  </w:pPr>
                  <w:r w:rsidRPr="1C664862" w:rsidR="00DA31F1">
                    <w:rPr>
                      <w:color w:val="000000" w:themeColor="text1" w:themeTint="FF" w:themeShade="FF"/>
                    </w:rPr>
                    <w:t>3.</w:t>
                  </w:r>
                  <w:r w:rsidRPr="1C664862" w:rsidR="6ED181C0">
                    <w:rPr>
                      <w:color w:val="000000" w:themeColor="text1" w:themeTint="FF" w:themeShade="FF"/>
                    </w:rPr>
                    <w:t>2</w:t>
                  </w:r>
                  <w:r w:rsidRPr="1C664862" w:rsidR="00DA31F1">
                    <w:rPr>
                      <w:color w:val="000000" w:themeColor="text1" w:themeTint="FF" w:themeShade="FF"/>
                    </w:rPr>
                    <w:t>.  Auginti pagarbos ir lygiaverčio bendravimo principus</w:t>
                  </w:r>
                  <w:r w:rsidRPr="1C664862" w:rsidR="00994092">
                    <w:rPr>
                      <w:color w:val="000000" w:themeColor="text1" w:themeTint="FF" w:themeShade="FF"/>
                    </w:rPr>
                    <w:t xml:space="preserve"> tarp</w:t>
                  </w:r>
                  <w:r w:rsidRPr="1C664862" w:rsidR="00DA31F1">
                    <w:rPr>
                      <w:color w:val="000000" w:themeColor="text1" w:themeTint="FF" w:themeShade="FF"/>
                    </w:rPr>
                    <w:t xml:space="preserve"> mokytojų ir mokinių</w:t>
                  </w:r>
                  <w:r w:rsidRPr="1C664862" w:rsidR="00994092">
                    <w:rPr>
                      <w:color w:val="000000" w:themeColor="text1" w:themeTint="FF" w:themeShade="FF"/>
                    </w:rPr>
                    <w:t xml:space="preserve">. </w:t>
                  </w:r>
                </w:p>
                <w:p w:rsidR="001B1D15" w:rsidRDefault="00A35F67" w14:paraId="043E7728" w14:textId="48676FB9">
                  <w:pPr>
                    <w:spacing w:after="0" w:line="240" w:lineRule="auto"/>
                  </w:pPr>
                  <w:r w:rsidRPr="1C664862" w:rsidR="00A35F67">
                    <w:rPr>
                      <w:color w:val="000000" w:themeColor="text1" w:themeTint="FF" w:themeShade="FF"/>
                    </w:rPr>
                    <w:t>3.</w:t>
                  </w:r>
                  <w:r w:rsidRPr="1C664862" w:rsidR="6E33E139">
                    <w:rPr>
                      <w:color w:val="000000" w:themeColor="text1" w:themeTint="FF" w:themeShade="FF"/>
                    </w:rPr>
                    <w:t>3</w:t>
                  </w:r>
                  <w:r w:rsidRPr="1C664862" w:rsidR="00A35F67">
                    <w:rPr>
                      <w:color w:val="000000" w:themeColor="text1" w:themeTint="FF" w:themeShade="FF"/>
                    </w:rPr>
                    <w:t xml:space="preserve">. Siekti kiekvieno mokinio pripažinimo ir užtikrinti lygias galimybes. </w:t>
                  </w:r>
                  <w:r>
                    <w:br/>
                  </w:r>
                </w:p>
              </w:tc>
              <w:tc>
                <w:tcPr>
                  <w:tcW w:w="2783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1D15" w:rsidRDefault="008E1377" w14:paraId="6B6DECDB" w14:textId="6A075CF2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Mokinių, saugiai ir gerai besijaučiančių ugdymo įstaigoje, dalis nuo bendro jų skaičiaus, </w:t>
                  </w:r>
                  <w:r w:rsidR="00A35F67">
                    <w:rPr>
                      <w:color w:val="000000"/>
                    </w:rPr>
                    <w:t>p</w:t>
                  </w:r>
                  <w:r w:rsidR="00A706D7">
                    <w:rPr>
                      <w:color w:val="000000"/>
                    </w:rPr>
                    <w:t>roc.</w:t>
                  </w:r>
                </w:p>
              </w:tc>
              <w:tc>
                <w:tcPr>
                  <w:tcW w:w="967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1D15" w:rsidRDefault="008E1377" w14:paraId="732477A7" w14:textId="7777777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87.00</w:t>
                  </w:r>
                </w:p>
              </w:tc>
              <w:tc>
                <w:tcPr>
                  <w:tcW w:w="2172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1D15" w:rsidRDefault="00DA31F1" w14:paraId="590F49A9" w14:textId="29839643">
                  <w:pPr>
                    <w:spacing w:after="0" w:line="240" w:lineRule="auto"/>
                  </w:pPr>
                  <w:r>
                    <w:t xml:space="preserve">Edita Rabizaitė, direktoriaus pavaduotoja ugdymui. </w:t>
                  </w:r>
                </w:p>
              </w:tc>
            </w:tr>
            <w:tr w:rsidR="001B1D15" w:rsidTr="77E03757" w14:paraId="00E9DE28" w14:textId="77777777">
              <w:trPr>
                <w:trHeight w:val="262"/>
              </w:trPr>
              <w:tc>
                <w:tcPr>
                  <w:tcW w:w="54" w:type="dxa"/>
                  <w:vMerge/>
                  <w:tcMar/>
                </w:tcPr>
                <w:p w:rsidR="001B1D15" w:rsidRDefault="001B1D15" w14:paraId="536FCC76" w14:textId="77777777">
                  <w:pPr>
                    <w:spacing w:after="0" w:line="240" w:lineRule="auto"/>
                  </w:pPr>
                </w:p>
              </w:tc>
              <w:tc>
                <w:tcPr>
                  <w:tcW w:w="3571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1D15" w:rsidRDefault="008E1377" w14:paraId="0303BBF0" w14:textId="77777777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IV. Paslaugų, atsižvelgiant į vaiko poreikius, užtikrinimas pradinio ugdymo programoje</w:t>
                  </w:r>
                  <w:r>
                    <w:rPr>
                      <w:color w:val="000000"/>
                    </w:rPr>
                    <w:br/>
                  </w:r>
                  <w:r>
                    <w:rPr>
                      <w:color w:val="000000"/>
                    </w:rPr>
                    <w:t>1. Stiprinti prevencinę veiklą, plėtoti mokymąsi kitose aplinkose ir įtraukiant tėvus.</w:t>
                  </w:r>
                  <w:r>
                    <w:rPr>
                      <w:color w:val="000000"/>
                    </w:rPr>
                    <w:br/>
                  </w:r>
                  <w:r>
                    <w:rPr>
                      <w:color w:val="000000"/>
                    </w:rPr>
                    <w:t>1.1. Patyčių prevencijos programos vykdymas.</w:t>
                  </w:r>
                  <w:r>
                    <w:rPr>
                      <w:color w:val="000000"/>
                    </w:rPr>
                    <w:br/>
                  </w:r>
                  <w:r>
                    <w:rPr>
                      <w:color w:val="000000"/>
                    </w:rPr>
                    <w:t xml:space="preserve">1.2. Įgyvendinti suplanuotas  sportines, fizines  ir psichinę sveikatą stiprinančias priemones.  </w:t>
                  </w:r>
                  <w:r>
                    <w:rPr>
                      <w:color w:val="000000"/>
                    </w:rPr>
                    <w:br/>
                  </w:r>
                  <w:r>
                    <w:rPr>
                      <w:color w:val="000000"/>
                    </w:rPr>
                    <w:t>1.3. Įgyvendinti sveikos gyvensenos įgūdžių formavimo programas</w:t>
                  </w:r>
                </w:p>
              </w:tc>
              <w:tc>
                <w:tcPr>
                  <w:tcW w:w="2783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1D15" w:rsidP="77E03757" w:rsidRDefault="008E1377" w14:paraId="414D9D56" w14:textId="7B324B18">
                  <w:pPr>
                    <w:spacing w:after="0" w:line="240" w:lineRule="auto"/>
                    <w:rPr>
                      <w:color w:val="000000" w:themeColor="text1" w:themeTint="FF" w:themeShade="FF"/>
                      <w:highlight w:val="yellow"/>
                    </w:rPr>
                  </w:pPr>
                  <w:r w:rsidRPr="77E03757" w:rsidR="008E1377">
                    <w:rPr>
                      <w:color w:val="000000" w:themeColor="text1" w:themeTint="FF" w:themeShade="FF"/>
                      <w:highlight w:val="yellow"/>
                    </w:rPr>
                    <w:t xml:space="preserve">Švietimo įstaigos teikiamomis pagalbos paslaugomis besinaudojančių mokinių dalis nuo bendro jų skaičiaus, </w:t>
                  </w:r>
                  <w:r w:rsidRPr="77E03757" w:rsidR="00DA31F1">
                    <w:rPr>
                      <w:color w:val="000000" w:themeColor="text1" w:themeTint="FF" w:themeShade="FF"/>
                      <w:highlight w:val="yellow"/>
                    </w:rPr>
                    <w:t>p</w:t>
                  </w:r>
                  <w:r w:rsidRPr="77E03757" w:rsidR="00A706D7">
                    <w:rPr>
                      <w:color w:val="000000" w:themeColor="text1" w:themeTint="FF" w:themeShade="FF"/>
                      <w:highlight w:val="yellow"/>
                    </w:rPr>
                    <w:t>roc.</w:t>
                  </w:r>
                </w:p>
              </w:tc>
              <w:tc>
                <w:tcPr>
                  <w:tcW w:w="967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1D15" w:rsidP="77E03757" w:rsidRDefault="00A35F67" w14:paraId="5999BA18" w14:textId="3E23E029">
                  <w:pPr>
                    <w:spacing w:after="0" w:line="240" w:lineRule="auto"/>
                    <w:jc w:val="center"/>
                    <w:rPr>
                      <w:highlight w:val="yellow"/>
                    </w:rPr>
                  </w:pPr>
                  <w:r w:rsidRPr="77E03757" w:rsidR="00A35F67">
                    <w:rPr>
                      <w:highlight w:val="yellow"/>
                    </w:rPr>
                    <w:t>35</w:t>
                  </w:r>
                </w:p>
              </w:tc>
              <w:tc>
                <w:tcPr>
                  <w:tcW w:w="2172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1D15" w:rsidRDefault="00A35F67" w14:paraId="798510FE" w14:textId="3BD9923C">
                  <w:pPr>
                    <w:spacing w:after="0" w:line="240" w:lineRule="auto"/>
                  </w:pPr>
                  <w:r>
                    <w:t>Justina Sajūtė, direktoriaus pavaduotoja ugdymui.</w:t>
                  </w:r>
                </w:p>
              </w:tc>
            </w:tr>
            <w:tr w:rsidR="001B1D15" w:rsidTr="77E03757" w14:paraId="2A511B71" w14:textId="77777777">
              <w:trPr>
                <w:trHeight w:val="262"/>
              </w:trPr>
              <w:tc>
                <w:tcPr>
                  <w:tcW w:w="54" w:type="dxa"/>
                  <w:vMerge/>
                  <w:tcMar/>
                </w:tcPr>
                <w:p w:rsidR="001B1D15" w:rsidRDefault="001B1D15" w14:paraId="26FC5E01" w14:textId="77777777">
                  <w:pPr>
                    <w:spacing w:after="0" w:line="240" w:lineRule="auto"/>
                  </w:pPr>
                </w:p>
              </w:tc>
              <w:tc>
                <w:tcPr>
                  <w:tcW w:w="3571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1D15" w:rsidRDefault="008E1377" w14:paraId="3AAF0C0E" w14:textId="77777777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V. Paslaugų, atsižvelgiant į vaiko poreikius, užtikrinimas pagrindinio ugdymo (5–8 klasės) programoje</w:t>
                  </w:r>
                  <w:r>
                    <w:rPr>
                      <w:color w:val="000000"/>
                    </w:rPr>
                    <w:br/>
                  </w:r>
                  <w:r>
                    <w:rPr>
                      <w:color w:val="000000"/>
                    </w:rPr>
                    <w:t>1. Stiprinti prevencinę veiklą, plėtoti mokymąsi kitose aplinkose ir įtraukiant tėvus.</w:t>
                  </w:r>
                  <w:r>
                    <w:rPr>
                      <w:color w:val="000000"/>
                    </w:rPr>
                    <w:br/>
                  </w:r>
                  <w:r>
                    <w:rPr>
                      <w:color w:val="000000"/>
                    </w:rPr>
                    <w:t>1.1. Patyčių prevencijos programos vykdymas.</w:t>
                  </w:r>
                  <w:r>
                    <w:rPr>
                      <w:color w:val="000000"/>
                    </w:rPr>
                    <w:br/>
                  </w:r>
                  <w:r>
                    <w:rPr>
                      <w:color w:val="000000"/>
                    </w:rPr>
                    <w:t xml:space="preserve">1.2. Įgyvendinti suplanuotas  sportines, fizines  ir psichinę sveikatą stiprinančias priemones.  </w:t>
                  </w:r>
                  <w:r>
                    <w:rPr>
                      <w:color w:val="000000"/>
                    </w:rPr>
                    <w:br/>
                  </w:r>
                  <w:r>
                    <w:rPr>
                      <w:color w:val="000000"/>
                    </w:rPr>
                    <w:t>1.3. Įgyvendinti sveikos gyvensenos įgūdžių formavimo programas</w:t>
                  </w:r>
                </w:p>
              </w:tc>
              <w:tc>
                <w:tcPr>
                  <w:tcW w:w="2783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1D15" w:rsidRDefault="008E1377" w14:paraId="686E4332" w14:textId="1C669BBB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Švietimo įstaigos teikiamomis pagalbos paslaugomis besinaudojančių mokinių dalis nuo bendro mokinių skaičiaus, </w:t>
                  </w:r>
                  <w:r w:rsidR="00A35F67">
                    <w:rPr>
                      <w:color w:val="000000"/>
                    </w:rPr>
                    <w:t>p</w:t>
                  </w:r>
                  <w:r w:rsidR="00A706D7">
                    <w:rPr>
                      <w:color w:val="000000"/>
                    </w:rPr>
                    <w:t>roc.</w:t>
                  </w:r>
                </w:p>
              </w:tc>
              <w:tc>
                <w:tcPr>
                  <w:tcW w:w="967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1D15" w:rsidRDefault="008E1377" w14:paraId="6914D00B" w14:textId="7777777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25.00</w:t>
                  </w:r>
                </w:p>
              </w:tc>
              <w:tc>
                <w:tcPr>
                  <w:tcW w:w="2172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1D15" w:rsidRDefault="00A35F67" w14:paraId="5E7E3200" w14:textId="46FB0754">
                  <w:pPr>
                    <w:spacing w:after="0" w:line="240" w:lineRule="auto"/>
                  </w:pPr>
                  <w:r w:rsidRPr="00A35F67">
                    <w:t>Justina Sajūtė, direktoriaus pavaduotoja ugdymui.</w:t>
                  </w:r>
                </w:p>
              </w:tc>
            </w:tr>
            <w:tr w:rsidR="001B1D15" w:rsidTr="77E03757" w14:paraId="661688F8" w14:textId="77777777">
              <w:trPr>
                <w:trHeight w:val="262"/>
              </w:trPr>
              <w:tc>
                <w:tcPr>
                  <w:tcW w:w="54" w:type="dxa"/>
                  <w:vMerge/>
                  <w:tcMar/>
                </w:tcPr>
                <w:p w:rsidR="001B1D15" w:rsidRDefault="001B1D15" w14:paraId="0496980B" w14:textId="77777777">
                  <w:pPr>
                    <w:spacing w:after="0" w:line="240" w:lineRule="auto"/>
                  </w:pPr>
                </w:p>
              </w:tc>
              <w:tc>
                <w:tcPr>
                  <w:tcW w:w="3571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1D15" w:rsidRDefault="008E1377" w14:paraId="2053973E" w14:textId="77777777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VI. Pradinio ugdymo prieinamumas</w:t>
                  </w:r>
                  <w:r>
                    <w:rPr>
                      <w:color w:val="000000"/>
                    </w:rPr>
                    <w:br/>
                  </w:r>
                  <w:r>
                    <w:rPr>
                      <w:color w:val="000000"/>
                    </w:rPr>
                    <w:t>1. Siekti  mokinio asmeninės pažangos.</w:t>
                  </w:r>
                  <w:r>
                    <w:rPr>
                      <w:color w:val="000000"/>
                    </w:rPr>
                    <w:br/>
                  </w:r>
                  <w:r>
                    <w:rPr>
                      <w:color w:val="000000"/>
                    </w:rPr>
                    <w:t>1.1. Sudaryti sąlygas individualioms ir grupinėms konsultacijoms.</w:t>
                  </w:r>
                  <w:r>
                    <w:rPr>
                      <w:color w:val="000000"/>
                    </w:rPr>
                    <w:br/>
                  </w:r>
                  <w:r>
                    <w:rPr>
                      <w:color w:val="000000"/>
                    </w:rPr>
                    <w:t>1.2. Plėtoti mokinio gebėjimus atitinkantį ugdymą;</w:t>
                  </w:r>
                  <w:r>
                    <w:rPr>
                      <w:color w:val="000000"/>
                    </w:rPr>
                    <w:br/>
                  </w:r>
                  <w:r>
                    <w:rPr>
                      <w:color w:val="000000"/>
                    </w:rPr>
                    <w:t>1.3. Užtikrinti specialistų bendradarbiavimą, kuriant edukacinius scenarijus aukštiems ugdymo rezultatams siekti.</w:t>
                  </w:r>
                  <w:r>
                    <w:rPr>
                      <w:color w:val="000000"/>
                    </w:rPr>
                    <w:br/>
                  </w:r>
                  <w:r>
                    <w:rPr>
                      <w:color w:val="000000"/>
                    </w:rPr>
                    <w:t>2.  Skatinti aktyvesnį tėvų dalyvavimą ugdymo procese ir įstaigos organizuojamose veiklose.</w:t>
                  </w:r>
                </w:p>
              </w:tc>
              <w:tc>
                <w:tcPr>
                  <w:tcW w:w="2783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1D15" w:rsidRDefault="008E1377" w14:paraId="41DDF6AC" w14:textId="3981519B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Patenkintų prašymų priimti mokinius į įstaigos 1–4 klases dalis nuo bendro prašymų skaičiaus, </w:t>
                  </w:r>
                  <w:r w:rsidR="00A35F67">
                    <w:rPr>
                      <w:color w:val="000000"/>
                    </w:rPr>
                    <w:t>p</w:t>
                  </w:r>
                  <w:r w:rsidR="00A706D7">
                    <w:rPr>
                      <w:color w:val="000000"/>
                    </w:rPr>
                    <w:t>roc.</w:t>
                  </w:r>
                </w:p>
              </w:tc>
              <w:tc>
                <w:tcPr>
                  <w:tcW w:w="967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1D15" w:rsidRDefault="008E1377" w14:paraId="7B4CF375" w14:textId="7777777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90.00</w:t>
                  </w:r>
                </w:p>
              </w:tc>
              <w:tc>
                <w:tcPr>
                  <w:tcW w:w="2172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1D15" w:rsidRDefault="00A35F67" w14:paraId="5224BA93" w14:textId="39DE34C7">
                  <w:pPr>
                    <w:spacing w:after="0" w:line="240" w:lineRule="auto"/>
                  </w:pPr>
                  <w:r w:rsidRPr="00A35F67">
                    <w:t>Lina Jadvyga Jurevičienė, direktoriaus pavaduotoja ugdymui.</w:t>
                  </w:r>
                </w:p>
              </w:tc>
            </w:tr>
            <w:tr w:rsidR="001B1D15" w:rsidTr="77E03757" w14:paraId="166135F7" w14:textId="77777777">
              <w:trPr>
                <w:trHeight w:val="262"/>
              </w:trPr>
              <w:tc>
                <w:tcPr>
                  <w:tcW w:w="54" w:type="dxa"/>
                  <w:vMerge/>
                  <w:tcMar/>
                </w:tcPr>
                <w:p w:rsidR="001B1D15" w:rsidRDefault="001B1D15" w14:paraId="09917DB2" w14:textId="77777777">
                  <w:pPr>
                    <w:spacing w:after="0" w:line="240" w:lineRule="auto"/>
                  </w:pPr>
                </w:p>
              </w:tc>
              <w:tc>
                <w:tcPr>
                  <w:tcW w:w="3571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1D15" w:rsidRDefault="008E1377" w14:paraId="2D8FC2D9" w14:textId="77777777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VII. Pagrindinio ugdymo prieinamumas</w:t>
                  </w:r>
                  <w:r>
                    <w:rPr>
                      <w:color w:val="000000"/>
                    </w:rPr>
                    <w:br/>
                  </w:r>
                  <w:r>
                    <w:rPr>
                      <w:color w:val="000000"/>
                    </w:rPr>
                    <w:t>1. Siekti  mokinio asmeninės pažangos.</w:t>
                  </w:r>
                  <w:r>
                    <w:rPr>
                      <w:color w:val="000000"/>
                    </w:rPr>
                    <w:br/>
                  </w:r>
                  <w:r>
                    <w:rPr>
                      <w:color w:val="000000"/>
                    </w:rPr>
                    <w:t>1.1. Sudaryti sąlygas individualioms ir grupinėms konsultacijoms.</w:t>
                  </w:r>
                  <w:r>
                    <w:rPr>
                      <w:color w:val="000000"/>
                    </w:rPr>
                    <w:br/>
                  </w:r>
                  <w:r>
                    <w:rPr>
                      <w:color w:val="000000"/>
                    </w:rPr>
                    <w:t xml:space="preserve">1.2. Plėtoti mokinio gebėjimus atitinkantį </w:t>
                  </w:r>
                  <w:r>
                    <w:rPr>
                      <w:color w:val="000000"/>
                    </w:rPr>
                    <w:t>ugdymą;</w:t>
                  </w:r>
                  <w:r>
                    <w:rPr>
                      <w:color w:val="000000"/>
                    </w:rPr>
                    <w:br/>
                  </w:r>
                  <w:r>
                    <w:rPr>
                      <w:color w:val="000000"/>
                    </w:rPr>
                    <w:t>1.3. Užtikrinti specialistų bendradarbiavimą, kuriant edukacinius scenarijus aukštiems ugdymo rezultatams siekti.</w:t>
                  </w:r>
                  <w:r>
                    <w:rPr>
                      <w:color w:val="000000"/>
                    </w:rPr>
                    <w:br/>
                  </w:r>
                  <w:r>
                    <w:rPr>
                      <w:color w:val="000000"/>
                    </w:rPr>
                    <w:t>2.  Skatinti aktyvesnį tėvų dalyvavimą ugdymo procese ir įstaigos organizuojamose veiklose.</w:t>
                  </w:r>
                </w:p>
              </w:tc>
              <w:tc>
                <w:tcPr>
                  <w:tcW w:w="2783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1D15" w:rsidRDefault="008E1377" w14:paraId="7F32C69C" w14:textId="5FF7266D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Patenkintų prašymų priimti mokinius į įstaigos 5–8 klases dalis nuo bendro prašymų skaičiaus, </w:t>
                  </w:r>
                  <w:r w:rsidR="00A35F67">
                    <w:rPr>
                      <w:color w:val="000000"/>
                    </w:rPr>
                    <w:t>p</w:t>
                  </w:r>
                  <w:r w:rsidR="00A706D7">
                    <w:rPr>
                      <w:color w:val="000000"/>
                    </w:rPr>
                    <w:t>roc.</w:t>
                  </w:r>
                </w:p>
              </w:tc>
              <w:tc>
                <w:tcPr>
                  <w:tcW w:w="967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1D15" w:rsidRDefault="008E1377" w14:paraId="59FA4F53" w14:textId="7777777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125.00</w:t>
                  </w:r>
                </w:p>
              </w:tc>
              <w:tc>
                <w:tcPr>
                  <w:tcW w:w="2172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1D15" w:rsidRDefault="00E340EF" w14:paraId="72C1F858" w14:textId="4DB8A2FE">
                  <w:pPr>
                    <w:spacing w:after="0" w:line="240" w:lineRule="auto"/>
                  </w:pPr>
                  <w:r>
                    <w:t xml:space="preserve">Edita Rabizaitė, direktoriaus pavaduotoja ugdymui. </w:t>
                  </w:r>
                </w:p>
              </w:tc>
            </w:tr>
            <w:tr w:rsidR="001B1D15" w:rsidTr="77E03757" w14:paraId="20206F16" w14:textId="77777777">
              <w:trPr>
                <w:trHeight w:val="262"/>
              </w:trPr>
              <w:tc>
                <w:tcPr>
                  <w:tcW w:w="54" w:type="dxa"/>
                  <w:vMerge/>
                  <w:tcMar/>
                </w:tcPr>
                <w:p w:rsidR="001B1D15" w:rsidRDefault="001B1D15" w14:paraId="2A601116" w14:textId="77777777">
                  <w:pPr>
                    <w:spacing w:after="0" w:line="240" w:lineRule="auto"/>
                  </w:pPr>
                </w:p>
              </w:tc>
              <w:tc>
                <w:tcPr>
                  <w:tcW w:w="3571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1D15" w:rsidRDefault="008E1377" w14:paraId="427C2FFD" w14:textId="77777777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VIII. Neformaliojo vaikų švietimo organizavimas pradinio ugdymo programoje</w:t>
                  </w:r>
                  <w:r>
                    <w:rPr>
                      <w:color w:val="000000"/>
                    </w:rPr>
                    <w:br/>
                  </w:r>
                  <w:r>
                    <w:rPr>
                      <w:color w:val="000000"/>
                    </w:rPr>
                    <w:t>1. Įgyvendinti Kultūros paso  programas.</w:t>
                  </w:r>
                  <w:r>
                    <w:rPr>
                      <w:color w:val="000000"/>
                    </w:rPr>
                    <w:br/>
                  </w:r>
                  <w:r>
                    <w:rPr>
                      <w:color w:val="000000"/>
                    </w:rPr>
                    <w:t>1.1. Suderinti neformalaus švietimo programas su  mokinių ugdymosi poreikiais.</w:t>
                  </w:r>
                </w:p>
              </w:tc>
              <w:tc>
                <w:tcPr>
                  <w:tcW w:w="2783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1D15" w:rsidRDefault="008E1377" w14:paraId="3149E330" w14:textId="54C802B7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Mokinių, užimtų neformaliojo švietimo veiklomis</w:t>
                  </w:r>
                  <w:r w:rsidR="00E340EF">
                    <w:rPr>
                      <w:color w:val="000000"/>
                    </w:rPr>
                    <w:t xml:space="preserve"> 1-4 klasėse</w:t>
                  </w:r>
                  <w:r>
                    <w:rPr>
                      <w:color w:val="000000"/>
                    </w:rPr>
                    <w:t xml:space="preserve">, dalis nuo bendro besimokančiųjų skaičiaus, </w:t>
                  </w:r>
                  <w:r w:rsidR="00E340EF">
                    <w:rPr>
                      <w:color w:val="000000"/>
                    </w:rPr>
                    <w:t>p</w:t>
                  </w:r>
                  <w:r w:rsidR="00A706D7">
                    <w:rPr>
                      <w:color w:val="000000"/>
                    </w:rPr>
                    <w:t>roc.</w:t>
                  </w:r>
                </w:p>
              </w:tc>
              <w:tc>
                <w:tcPr>
                  <w:tcW w:w="967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1D15" w:rsidRDefault="008E1377" w14:paraId="7A9D7FF3" w14:textId="7777777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50.00</w:t>
                  </w:r>
                </w:p>
              </w:tc>
              <w:tc>
                <w:tcPr>
                  <w:tcW w:w="2172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1D15" w:rsidRDefault="00E340EF" w14:paraId="0742937A" w14:textId="5A654E01">
                  <w:pPr>
                    <w:spacing w:after="0" w:line="240" w:lineRule="auto"/>
                  </w:pPr>
                  <w:r w:rsidRPr="00E340EF">
                    <w:t>Lina Jadvyga Jurevičienė, direktoriaus pavaduotoja ugdymui.</w:t>
                  </w:r>
                </w:p>
              </w:tc>
            </w:tr>
            <w:tr w:rsidR="00E340EF" w:rsidTr="77E03757" w14:paraId="5C898780" w14:textId="77777777">
              <w:trPr>
                <w:trHeight w:val="262"/>
              </w:trPr>
              <w:tc>
                <w:tcPr>
                  <w:tcW w:w="54" w:type="dxa"/>
                  <w:vMerge/>
                  <w:tcMar/>
                </w:tcPr>
                <w:p w:rsidR="00E340EF" w:rsidRDefault="00E340EF" w14:paraId="17526893" w14:textId="77777777">
                  <w:pPr>
                    <w:spacing w:after="0" w:line="240" w:lineRule="auto"/>
                  </w:pPr>
                </w:p>
              </w:tc>
              <w:tc>
                <w:tcPr>
                  <w:tcW w:w="3571" w:type="dxa"/>
                  <w:vMerge w:val="restart"/>
                  <w:tcBorders>
                    <w:top w:val="single" w:color="000000" w:themeColor="text1" w:sz="7" w:space="0"/>
                    <w:left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40EF" w:rsidRDefault="00E340EF" w14:paraId="4F82911D" w14:textId="5CB8DBCF">
                  <w:pPr>
                    <w:spacing w:after="0" w:line="240" w:lineRule="auto"/>
                  </w:pPr>
                </w:p>
              </w:tc>
              <w:tc>
                <w:tcPr>
                  <w:tcW w:w="2783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40EF" w:rsidRDefault="00E340EF" w14:paraId="5F05EAD6" w14:textId="70A05AF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Mokinių poreikius tenkinančių įgyvendinamų integruotų neformaliojo švietimo programų krypčių ir vykdomų programų skaičius pradiniame ugdyme, vnt.</w:t>
                  </w:r>
                </w:p>
              </w:tc>
              <w:tc>
                <w:tcPr>
                  <w:tcW w:w="967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40EF" w:rsidRDefault="00E340EF" w14:paraId="010F03C4" w14:textId="7777777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25.00</w:t>
                  </w:r>
                </w:p>
              </w:tc>
              <w:tc>
                <w:tcPr>
                  <w:tcW w:w="2172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40EF" w:rsidRDefault="00E340EF" w14:paraId="38101885" w14:textId="77777777">
                  <w:pPr>
                    <w:spacing w:after="0" w:line="240" w:lineRule="auto"/>
                  </w:pPr>
                </w:p>
              </w:tc>
            </w:tr>
            <w:tr w:rsidR="00E340EF" w:rsidTr="77E03757" w14:paraId="453897F9" w14:textId="77777777">
              <w:trPr>
                <w:trHeight w:val="262"/>
              </w:trPr>
              <w:tc>
                <w:tcPr>
                  <w:tcW w:w="54" w:type="dxa"/>
                  <w:vMerge/>
                  <w:tcMar/>
                </w:tcPr>
                <w:p w:rsidR="00E340EF" w:rsidRDefault="00E340EF" w14:paraId="23200EFF" w14:textId="77777777">
                  <w:pPr>
                    <w:spacing w:after="0" w:line="240" w:lineRule="auto"/>
                  </w:pPr>
                </w:p>
              </w:tc>
              <w:tc>
                <w:tcPr>
                  <w:tcW w:w="3571" w:type="dxa"/>
                  <w:vMerge/>
                  <w:tcBorders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40EF" w:rsidRDefault="00E340EF" w14:paraId="1FEC09C8" w14:textId="3AD56FC3">
                  <w:pPr>
                    <w:spacing w:after="0" w:line="240" w:lineRule="auto"/>
                  </w:pPr>
                </w:p>
              </w:tc>
              <w:tc>
                <w:tcPr>
                  <w:tcW w:w="2783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40EF" w:rsidRDefault="00E340EF" w14:paraId="3D3FF986" w14:textId="471FFE93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Mokinių, užimtų neformaliojo švietimo veiklomis 5-8 klasėse, dalis nuo bendro besimokančiųjų skaičiaus, proc.</w:t>
                  </w:r>
                </w:p>
              </w:tc>
              <w:tc>
                <w:tcPr>
                  <w:tcW w:w="967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40EF" w:rsidRDefault="00E340EF" w14:paraId="5A54688A" w14:textId="7777777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25.00</w:t>
                  </w:r>
                </w:p>
              </w:tc>
              <w:tc>
                <w:tcPr>
                  <w:tcW w:w="2172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40EF" w:rsidRDefault="00E340EF" w14:paraId="733B4E52" w14:textId="77777777">
                  <w:pPr>
                    <w:spacing w:after="0" w:line="240" w:lineRule="auto"/>
                  </w:pPr>
                </w:p>
              </w:tc>
            </w:tr>
            <w:tr w:rsidR="00E340EF" w:rsidTr="77E03757" w14:paraId="05A2B79A" w14:textId="77777777">
              <w:trPr>
                <w:trHeight w:val="262"/>
              </w:trPr>
              <w:tc>
                <w:tcPr>
                  <w:tcW w:w="54" w:type="dxa"/>
                  <w:vMerge/>
                  <w:tcMar/>
                </w:tcPr>
                <w:p w:rsidR="00E340EF" w:rsidRDefault="00E340EF" w14:paraId="272B12C9" w14:textId="77777777">
                  <w:pPr>
                    <w:spacing w:after="0" w:line="240" w:lineRule="auto"/>
                  </w:pPr>
                </w:p>
              </w:tc>
              <w:tc>
                <w:tcPr>
                  <w:tcW w:w="3571" w:type="dxa"/>
                  <w:vMerge/>
                  <w:tcBorders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40EF" w:rsidRDefault="00E340EF" w14:paraId="3A7C6F01" w14:textId="292D6455">
                  <w:pPr>
                    <w:spacing w:after="0" w:line="240" w:lineRule="auto"/>
                  </w:pPr>
                </w:p>
              </w:tc>
              <w:tc>
                <w:tcPr>
                  <w:tcW w:w="2783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40EF" w:rsidRDefault="00E340EF" w14:paraId="52BB45DD" w14:textId="177D92F5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Mokinių poreikius tenkinančių įgyvendinamų integruotų neformaliojo švietimo programų krypčių ir vykdomų programų skaičius pagrindiniame ugdyme, vnt.</w:t>
                  </w:r>
                </w:p>
              </w:tc>
              <w:tc>
                <w:tcPr>
                  <w:tcW w:w="967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40EF" w:rsidRDefault="00E340EF" w14:paraId="75741A94" w14:textId="7777777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25.00</w:t>
                  </w:r>
                </w:p>
              </w:tc>
              <w:tc>
                <w:tcPr>
                  <w:tcW w:w="2172" w:type="dxa"/>
                  <w:tcBorders>
                    <w:top w:val="single" w:color="000000" w:themeColor="text1" w:sz="7" w:space="0"/>
                    <w:left w:val="single" w:color="000000" w:themeColor="text1" w:sz="7" w:space="0"/>
                    <w:bottom w:val="single" w:color="000000" w:themeColor="text1" w:sz="7" w:space="0"/>
                    <w:right w:val="single" w:color="000000" w:themeColor="text1" w:sz="7" w:space="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40EF" w:rsidRDefault="00E340EF" w14:paraId="022CA42B" w14:textId="77777777">
                  <w:pPr>
                    <w:spacing w:after="0" w:line="240" w:lineRule="auto"/>
                  </w:pPr>
                </w:p>
              </w:tc>
            </w:tr>
          </w:tbl>
          <w:p w:rsidR="001B1D15" w:rsidRDefault="001B1D15" w14:paraId="4E6A4858" w14:textId="77777777">
            <w:pPr>
              <w:spacing w:after="0" w:line="240" w:lineRule="auto"/>
            </w:pPr>
          </w:p>
        </w:tc>
      </w:tr>
      <w:tr w:rsidR="001B1D15" w:rsidTr="77E03757" w14:paraId="3EC7B425" w14:textId="77777777">
        <w:trPr>
          <w:trHeight w:val="100"/>
        </w:trPr>
        <w:tc>
          <w:tcPr>
            <w:tcW w:w="9" w:type="dxa"/>
            <w:tcMar/>
          </w:tcPr>
          <w:p w:rsidR="001B1D15" w:rsidRDefault="001B1D15" w14:paraId="665CC2F9" w14:textId="77777777">
            <w:pPr>
              <w:pStyle w:val="EmptyCellLayoutStyle"/>
              <w:spacing w:after="0" w:line="240" w:lineRule="auto"/>
            </w:pPr>
          </w:p>
        </w:tc>
        <w:tc>
          <w:tcPr>
            <w:tcW w:w="5595" w:type="dxa"/>
            <w:tcMar/>
          </w:tcPr>
          <w:p w:rsidR="001B1D15" w:rsidRDefault="001B1D15" w14:paraId="0FB0AF8A" w14:textId="77777777">
            <w:pPr>
              <w:pStyle w:val="EmptyCellLayoutStyle"/>
              <w:spacing w:after="0" w:line="240" w:lineRule="auto"/>
            </w:pPr>
          </w:p>
        </w:tc>
        <w:tc>
          <w:tcPr>
            <w:tcW w:w="3961" w:type="dxa"/>
            <w:tcMar/>
          </w:tcPr>
          <w:p w:rsidR="001B1D15" w:rsidRDefault="001B1D15" w14:paraId="084AF5E3" w14:textId="77777777">
            <w:pPr>
              <w:pStyle w:val="EmptyCellLayoutStyle"/>
              <w:spacing w:after="0" w:line="240" w:lineRule="auto"/>
            </w:pPr>
          </w:p>
        </w:tc>
      </w:tr>
    </w:tbl>
    <w:p w:rsidR="001B1D15" w:rsidRDefault="001B1D15" w14:paraId="0E56CF81" w14:textId="77777777">
      <w:pPr>
        <w:spacing w:after="0" w:line="240" w:lineRule="auto"/>
      </w:pPr>
    </w:p>
    <w:sectPr w:rsidR="001B1D15">
      <w:pgSz w:w="11905" w:h="16837" w:orient="portrait"/>
      <w:pgMar w:top="1133" w:right="1133" w:bottom="1133" w:left="1133" w:header="0" w:footer="0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1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4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7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</w:abstractNum>
  <w:abstractNum w:abstractNumId="1" w15:restartNumberingAfterBreak="0">
    <w:nsid w:val="0DFC35B6"/>
    <w:multiLevelType w:val="hybridMultilevel"/>
    <w:tmpl w:val="92C8A67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8903559">
    <w:abstractNumId w:val="0"/>
  </w:num>
  <w:num w:numId="2" w16cid:durableId="193936456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220"/>
  <w:trackRevisions w:val="false"/>
  <w:defaultTabStop w:val="1296"/>
  <w:hyphenationZone w:val="396"/>
  <w:characterSpacingControl w:val="doNotCompress"/>
  <w:compat>
    <w:forgetLastTabAlignment/>
    <w:doNotUseHTMLParagraphAutoSpacing/>
    <w:selectFldWithFirstOrLastChar/>
    <w:allowSpaceOfSameStyle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1D15"/>
    <w:rsid w:val="001B1D15"/>
    <w:rsid w:val="00216BED"/>
    <w:rsid w:val="00680AB5"/>
    <w:rsid w:val="008E1377"/>
    <w:rsid w:val="00994092"/>
    <w:rsid w:val="00A35F67"/>
    <w:rsid w:val="00A706D7"/>
    <w:rsid w:val="00DA31F1"/>
    <w:rsid w:val="00E340EF"/>
    <w:rsid w:val="1C664862"/>
    <w:rsid w:val="23AED5C4"/>
    <w:rsid w:val="3899454D"/>
    <w:rsid w:val="3C55902A"/>
    <w:rsid w:val="41629810"/>
    <w:rsid w:val="6825D23A"/>
    <w:rsid w:val="6E1EC014"/>
    <w:rsid w:val="6E33E139"/>
    <w:rsid w:val="6ED181C0"/>
    <w:rsid w:val="71C4C32A"/>
    <w:rsid w:val="77E0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56AD6"/>
  <w15:docId w15:val="{E3A6AC7A-40CC-4AEE-BEB1-CC9CD7A0A32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lt-LT" w:eastAsia="lt-LT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prastasis" w:default="1">
    <w:name w:val="Normal"/>
    <w:qFormat/>
  </w:style>
  <w:style w:type="character" w:styleId="Numatytasispastraiposriftas" w:default="1">
    <w:name w:val="Default Paragraph Font"/>
    <w:uiPriority w:val="1"/>
    <w:unhideWhenUsed/>
  </w:style>
  <w:style w:type="table" w:styleId="prastojilent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raonra" w:default="1">
    <w:name w:val="No List"/>
    <w:uiPriority w:val="99"/>
    <w:semiHidden/>
    <w:unhideWhenUsed/>
  </w:style>
  <w:style w:type="paragraph" w:styleId="EmptyCellLayoutStyle" w:customStyle="1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/>
  <lastModifiedBy>Justina Sajūtė</lastModifiedBy>
  <revision>4</revision>
  <dcterms:created xsi:type="dcterms:W3CDTF">2024-04-07T09:03:00.0000000Z</dcterms:created>
  <dcterms:modified xsi:type="dcterms:W3CDTF">2024-04-11T05:02:21.9635073Z</dcterms:modified>
</coreProperties>
</file>